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D62E" w14:textId="77777777" w:rsidR="004904DB" w:rsidRPr="00524D3E" w:rsidRDefault="004904DB">
      <w:pPr>
        <w:pStyle w:val="Titre"/>
        <w:rPr>
          <w:rFonts w:ascii="Arial" w:hAnsi="Arial" w:cs="Arial"/>
          <w:sz w:val="22"/>
          <w:szCs w:val="22"/>
        </w:rPr>
      </w:pPr>
      <w:r w:rsidRPr="00524D3E">
        <w:rPr>
          <w:rFonts w:ascii="Arial" w:hAnsi="Arial" w:cs="Arial"/>
          <w:sz w:val="22"/>
          <w:szCs w:val="22"/>
        </w:rPr>
        <w:t>CONFIDENTIALITY AGREEMENT</w:t>
      </w:r>
    </w:p>
    <w:p w14:paraId="41459760" w14:textId="77777777" w:rsidR="006C208A" w:rsidRPr="00A829ED" w:rsidRDefault="006C208A">
      <w:pPr>
        <w:pStyle w:val="SemiBlock"/>
        <w:tabs>
          <w:tab w:val="left" w:pos="432"/>
        </w:tabs>
        <w:rPr>
          <w:rFonts w:ascii="Arial" w:hAnsi="Arial" w:cs="Arial"/>
          <w:sz w:val="22"/>
          <w:szCs w:val="22"/>
        </w:rPr>
      </w:pPr>
    </w:p>
    <w:p w14:paraId="25CD10AC" w14:textId="16A45242" w:rsidR="004904DB" w:rsidRPr="00524D3E" w:rsidRDefault="004904DB" w:rsidP="00E82235">
      <w:pPr>
        <w:pStyle w:val="SemiBlock"/>
        <w:tabs>
          <w:tab w:val="left" w:pos="432"/>
        </w:tabs>
        <w:ind w:firstLine="0"/>
        <w:rPr>
          <w:rFonts w:ascii="Arial" w:hAnsi="Arial" w:cs="Arial"/>
          <w:sz w:val="22"/>
          <w:szCs w:val="22"/>
        </w:rPr>
      </w:pPr>
      <w:r w:rsidRPr="00524D3E">
        <w:rPr>
          <w:rFonts w:ascii="Arial" w:hAnsi="Arial" w:cs="Arial"/>
          <w:b/>
          <w:sz w:val="22"/>
          <w:szCs w:val="22"/>
        </w:rPr>
        <w:t xml:space="preserve">THIS AGREEMENT </w:t>
      </w:r>
      <w:r w:rsidR="000B693A" w:rsidRPr="000B693A">
        <w:rPr>
          <w:rFonts w:ascii="Arial" w:hAnsi="Arial" w:cs="Arial"/>
          <w:sz w:val="22"/>
          <w:szCs w:val="22"/>
        </w:rPr>
        <w:t xml:space="preserve">is </w:t>
      </w:r>
      <w:r w:rsidRPr="00524D3E">
        <w:rPr>
          <w:rFonts w:ascii="Arial" w:hAnsi="Arial" w:cs="Arial"/>
          <w:sz w:val="22"/>
          <w:szCs w:val="22"/>
        </w:rPr>
        <w:t xml:space="preserve">made </w:t>
      </w:r>
      <w:r w:rsidR="000B693A">
        <w:rPr>
          <w:rFonts w:ascii="Arial" w:hAnsi="Arial" w:cs="Arial"/>
          <w:sz w:val="22"/>
          <w:szCs w:val="22"/>
        </w:rPr>
        <w:t xml:space="preserve">as of </w:t>
      </w:r>
      <w:r w:rsidRPr="00524D3E">
        <w:rPr>
          <w:rFonts w:ascii="Arial" w:hAnsi="Arial" w:cs="Arial"/>
          <w:sz w:val="22"/>
          <w:szCs w:val="22"/>
        </w:rPr>
        <w:t xml:space="preserve">this </w:t>
      </w:r>
      <w:r w:rsidR="004C0D4E">
        <w:rPr>
          <w:rFonts w:ascii="Arial" w:hAnsi="Arial" w:cs="Arial"/>
          <w:sz w:val="22"/>
          <w:szCs w:val="22"/>
        </w:rPr>
        <w:t>____</w:t>
      </w:r>
      <w:r w:rsidRPr="00524D3E">
        <w:rPr>
          <w:rFonts w:ascii="Arial" w:hAnsi="Arial" w:cs="Arial"/>
          <w:sz w:val="22"/>
          <w:szCs w:val="22"/>
        </w:rPr>
        <w:t xml:space="preserve"> day </w:t>
      </w:r>
      <w:r w:rsidRPr="00947FA9">
        <w:rPr>
          <w:rFonts w:ascii="Arial" w:hAnsi="Arial" w:cs="Arial"/>
          <w:sz w:val="22"/>
          <w:szCs w:val="22"/>
        </w:rPr>
        <w:t xml:space="preserve">of </w:t>
      </w:r>
      <w:r w:rsidR="00947FA9" w:rsidRPr="00947FA9">
        <w:rPr>
          <w:rFonts w:ascii="Arial" w:hAnsi="Arial" w:cs="Arial"/>
          <w:sz w:val="22"/>
          <w:szCs w:val="22"/>
        </w:rPr>
        <w:t>________________</w:t>
      </w:r>
      <w:r w:rsidRPr="00947FA9">
        <w:rPr>
          <w:rFonts w:ascii="Arial" w:hAnsi="Arial" w:cs="Arial"/>
          <w:sz w:val="22"/>
          <w:szCs w:val="22"/>
        </w:rPr>
        <w:t xml:space="preserve">, </w:t>
      </w:r>
      <w:r w:rsidR="00396925" w:rsidRPr="00947FA9">
        <w:rPr>
          <w:rFonts w:ascii="Arial" w:hAnsi="Arial" w:cs="Arial"/>
          <w:sz w:val="22"/>
          <w:szCs w:val="22"/>
        </w:rPr>
        <w:t>20</w:t>
      </w:r>
      <w:r w:rsidR="007923A2" w:rsidRPr="00947FA9">
        <w:rPr>
          <w:rFonts w:ascii="Arial" w:hAnsi="Arial" w:cs="Arial"/>
          <w:sz w:val="22"/>
          <w:szCs w:val="22"/>
        </w:rPr>
        <w:t>2</w:t>
      </w:r>
      <w:r w:rsidR="000139B1">
        <w:rPr>
          <w:rFonts w:ascii="Arial" w:hAnsi="Arial" w:cs="Arial"/>
          <w:sz w:val="22"/>
          <w:szCs w:val="22"/>
        </w:rPr>
        <w:t>3</w:t>
      </w:r>
      <w:r w:rsidR="00396925" w:rsidRPr="00947FA9">
        <w:rPr>
          <w:rFonts w:ascii="Arial" w:hAnsi="Arial" w:cs="Arial"/>
          <w:sz w:val="22"/>
          <w:szCs w:val="22"/>
        </w:rPr>
        <w:t xml:space="preserve"> </w:t>
      </w:r>
      <w:r w:rsidR="000B693A" w:rsidRPr="00947FA9">
        <w:rPr>
          <w:rFonts w:ascii="Arial" w:hAnsi="Arial" w:cs="Arial"/>
          <w:sz w:val="22"/>
          <w:szCs w:val="22"/>
        </w:rPr>
        <w:t>(</w:t>
      </w:r>
      <w:r w:rsidR="000B693A">
        <w:rPr>
          <w:rFonts w:ascii="Arial" w:hAnsi="Arial" w:cs="Arial"/>
          <w:sz w:val="22"/>
          <w:szCs w:val="22"/>
        </w:rPr>
        <w:t>the “</w:t>
      </w:r>
      <w:r w:rsidR="000B693A" w:rsidRPr="00910AE0">
        <w:rPr>
          <w:rFonts w:ascii="Arial" w:hAnsi="Arial" w:cs="Arial"/>
          <w:b/>
          <w:sz w:val="22"/>
          <w:szCs w:val="22"/>
        </w:rPr>
        <w:t>Effective Date</w:t>
      </w:r>
      <w:r w:rsidR="000B693A">
        <w:rPr>
          <w:rFonts w:ascii="Arial" w:hAnsi="Arial" w:cs="Arial"/>
          <w:sz w:val="22"/>
          <w:szCs w:val="22"/>
        </w:rPr>
        <w:t>”)</w:t>
      </w:r>
      <w:r w:rsidRPr="00524D3E">
        <w:rPr>
          <w:rFonts w:ascii="Arial" w:hAnsi="Arial" w:cs="Arial"/>
          <w:sz w:val="22"/>
          <w:szCs w:val="22"/>
        </w:rPr>
        <w:t xml:space="preserve">.  </w:t>
      </w:r>
    </w:p>
    <w:p w14:paraId="4705654F" w14:textId="77777777" w:rsidR="004904DB" w:rsidRPr="00E15298" w:rsidRDefault="004904DB">
      <w:pPr>
        <w:pStyle w:val="Corpsdetexte"/>
        <w:spacing w:before="240"/>
        <w:rPr>
          <w:rFonts w:ascii="Arial" w:hAnsi="Arial" w:cs="Arial"/>
          <w:b/>
          <w:sz w:val="22"/>
          <w:szCs w:val="22"/>
        </w:rPr>
      </w:pPr>
      <w:r w:rsidRPr="00E15298">
        <w:rPr>
          <w:rFonts w:ascii="Arial" w:hAnsi="Arial" w:cs="Arial"/>
          <w:b/>
          <w:sz w:val="22"/>
          <w:szCs w:val="22"/>
        </w:rPr>
        <w:t>B E T W E E N:</w:t>
      </w:r>
    </w:p>
    <w:p w14:paraId="350C64D6" w14:textId="51BAD9F2" w:rsidR="00EA3E32" w:rsidRPr="00745AB4" w:rsidRDefault="007923A2" w:rsidP="00E82235">
      <w:pPr>
        <w:autoSpaceDE w:val="0"/>
        <w:autoSpaceDN w:val="0"/>
        <w:adjustRightInd w:val="0"/>
        <w:jc w:val="both"/>
        <w:rPr>
          <w:rFonts w:ascii="Arial" w:hAnsi="Arial" w:cs="Arial"/>
          <w:sz w:val="22"/>
          <w:szCs w:val="22"/>
          <w:lang w:val="en-GB"/>
        </w:rPr>
      </w:pPr>
      <w:r w:rsidRPr="00DC024A">
        <w:rPr>
          <w:rFonts w:ascii="Arial" w:hAnsi="Arial" w:cs="Arial"/>
          <w:b/>
          <w:sz w:val="22"/>
          <w:szCs w:val="22"/>
          <w:highlight w:val="yellow"/>
          <w:lang w:val="en-GB"/>
        </w:rPr>
        <w:t>[NAME]</w:t>
      </w:r>
      <w:r w:rsidR="00745AB4" w:rsidRPr="00DC024A">
        <w:rPr>
          <w:rFonts w:ascii="Arial" w:hAnsi="Arial" w:cs="Arial"/>
          <w:sz w:val="22"/>
          <w:szCs w:val="22"/>
          <w:highlight w:val="yellow"/>
          <w:lang w:val="en-GB"/>
        </w:rPr>
        <w:t xml:space="preserve">, </w:t>
      </w:r>
      <w:r w:rsidR="002F61E3" w:rsidRPr="00DC024A">
        <w:rPr>
          <w:rFonts w:ascii="Arial" w:hAnsi="Arial" w:cs="Arial"/>
          <w:sz w:val="22"/>
          <w:szCs w:val="22"/>
          <w:highlight w:val="yellow"/>
          <w:lang w:val="en-GB"/>
        </w:rPr>
        <w:t xml:space="preserve">a </w:t>
      </w:r>
      <w:r w:rsidR="00C146A0" w:rsidRPr="00DC024A">
        <w:rPr>
          <w:rFonts w:ascii="Arial" w:hAnsi="Arial" w:cs="Arial"/>
          <w:sz w:val="22"/>
          <w:szCs w:val="22"/>
          <w:highlight w:val="yellow"/>
          <w:lang w:val="en-GB"/>
        </w:rPr>
        <w:t xml:space="preserve">company having its head office at </w:t>
      </w:r>
      <w:r w:rsidRPr="00DC024A">
        <w:rPr>
          <w:rFonts w:ascii="Arial" w:hAnsi="Arial" w:cs="Arial"/>
          <w:b/>
          <w:bCs/>
          <w:i/>
          <w:iCs/>
          <w:sz w:val="22"/>
          <w:szCs w:val="22"/>
          <w:highlight w:val="yellow"/>
          <w:lang w:val="en-GB"/>
        </w:rPr>
        <w:t>[address]</w:t>
      </w:r>
      <w:r>
        <w:rPr>
          <w:rFonts w:ascii="Arial" w:hAnsi="Arial" w:cs="Arial"/>
          <w:sz w:val="22"/>
          <w:szCs w:val="22"/>
          <w:lang w:val="en-GB"/>
        </w:rPr>
        <w:t xml:space="preserve"> </w:t>
      </w:r>
    </w:p>
    <w:p w14:paraId="3785371D" w14:textId="77777777" w:rsidR="00DC3CE8" w:rsidRPr="00745AB4" w:rsidRDefault="00DC3CE8" w:rsidP="00DC3CE8">
      <w:pPr>
        <w:autoSpaceDE w:val="0"/>
        <w:autoSpaceDN w:val="0"/>
        <w:adjustRightInd w:val="0"/>
        <w:ind w:left="2160"/>
        <w:jc w:val="both"/>
        <w:rPr>
          <w:rFonts w:ascii="Arial" w:hAnsi="Arial" w:cs="Arial"/>
          <w:color w:val="252525"/>
          <w:sz w:val="22"/>
          <w:szCs w:val="22"/>
          <w:lang w:val="en-GB" w:eastAsia="fr-CA"/>
        </w:rPr>
      </w:pPr>
    </w:p>
    <w:p w14:paraId="0CA0376B" w14:textId="5078E4B9" w:rsidR="004904DB" w:rsidRPr="00B02FD3" w:rsidRDefault="004904DB" w:rsidP="00D35D7A">
      <w:pPr>
        <w:pStyle w:val="Corpsdetexte"/>
        <w:rPr>
          <w:rFonts w:ascii="Arial" w:hAnsi="Arial" w:cs="Arial"/>
          <w:sz w:val="22"/>
          <w:szCs w:val="22"/>
          <w:lang w:val="en-CA"/>
        </w:rPr>
      </w:pPr>
      <w:r w:rsidRPr="00B02FD3">
        <w:rPr>
          <w:rFonts w:ascii="Arial" w:hAnsi="Arial" w:cs="Arial"/>
          <w:sz w:val="22"/>
          <w:szCs w:val="22"/>
          <w:lang w:val="en-CA"/>
        </w:rPr>
        <w:t>(</w:t>
      </w:r>
      <w:r w:rsidR="00D32160" w:rsidRPr="00B02FD3">
        <w:rPr>
          <w:rFonts w:ascii="Arial" w:hAnsi="Arial" w:cs="Arial"/>
          <w:sz w:val="22"/>
          <w:szCs w:val="22"/>
          <w:lang w:val="en-CA"/>
        </w:rPr>
        <w:t xml:space="preserve">hereinafter called </w:t>
      </w:r>
      <w:r w:rsidRPr="00B02FD3">
        <w:rPr>
          <w:rFonts w:ascii="Arial" w:hAnsi="Arial" w:cs="Arial"/>
          <w:sz w:val="22"/>
          <w:szCs w:val="22"/>
          <w:lang w:val="en-CA"/>
        </w:rPr>
        <w:t>“</w:t>
      </w:r>
      <w:r w:rsidR="007923A2">
        <w:rPr>
          <w:rFonts w:ascii="Arial" w:hAnsi="Arial" w:cs="Arial"/>
          <w:b/>
          <w:sz w:val="22"/>
          <w:szCs w:val="22"/>
          <w:lang w:val="en-CA"/>
        </w:rPr>
        <w:t>Company</w:t>
      </w:r>
      <w:r w:rsidRPr="00B02FD3">
        <w:rPr>
          <w:rFonts w:ascii="Arial" w:hAnsi="Arial" w:cs="Arial"/>
          <w:sz w:val="22"/>
          <w:szCs w:val="22"/>
          <w:lang w:val="en-CA"/>
        </w:rPr>
        <w:t>”)</w:t>
      </w:r>
    </w:p>
    <w:p w14:paraId="797ABC37" w14:textId="77777777" w:rsidR="004904DB" w:rsidRPr="00524D3E" w:rsidRDefault="004904DB" w:rsidP="00D35D7A">
      <w:pPr>
        <w:pStyle w:val="Corpsdetexte"/>
        <w:rPr>
          <w:rFonts w:ascii="Arial" w:hAnsi="Arial" w:cs="Arial"/>
          <w:sz w:val="22"/>
          <w:szCs w:val="22"/>
        </w:rPr>
      </w:pPr>
      <w:r w:rsidRPr="00524D3E">
        <w:rPr>
          <w:rFonts w:ascii="Arial" w:hAnsi="Arial" w:cs="Arial"/>
          <w:sz w:val="22"/>
          <w:szCs w:val="22"/>
        </w:rPr>
        <w:t>- and -</w:t>
      </w:r>
    </w:p>
    <w:p w14:paraId="74937A98" w14:textId="221318AA" w:rsidR="004904DB" w:rsidRDefault="00C146A0" w:rsidP="00D35D7A">
      <w:pPr>
        <w:pStyle w:val="Corpsdetexte"/>
        <w:spacing w:after="0"/>
        <w:rPr>
          <w:rFonts w:ascii="Arial" w:hAnsi="Arial" w:cs="Arial"/>
          <w:sz w:val="22"/>
          <w:szCs w:val="22"/>
        </w:rPr>
      </w:pPr>
      <w:r>
        <w:rPr>
          <w:rFonts w:ascii="Arial" w:hAnsi="Arial" w:cs="Arial"/>
          <w:b/>
          <w:sz w:val="22"/>
          <w:szCs w:val="22"/>
        </w:rPr>
        <w:t>ÉNERGIR,</w:t>
      </w:r>
      <w:r w:rsidR="00D57ECC">
        <w:rPr>
          <w:rFonts w:ascii="Arial" w:hAnsi="Arial" w:cs="Arial"/>
          <w:b/>
          <w:sz w:val="22"/>
          <w:szCs w:val="22"/>
        </w:rPr>
        <w:t xml:space="preserve"> L.P.</w:t>
      </w:r>
      <w:r w:rsidR="00B51561" w:rsidRPr="00D35D7A">
        <w:rPr>
          <w:rFonts w:ascii="Arial" w:hAnsi="Arial" w:cs="Arial"/>
          <w:sz w:val="22"/>
          <w:szCs w:val="22"/>
        </w:rPr>
        <w:t xml:space="preserve"> </w:t>
      </w:r>
      <w:r w:rsidR="00D35D7A" w:rsidRPr="00D35D7A">
        <w:rPr>
          <w:rFonts w:ascii="Arial" w:hAnsi="Arial" w:cs="Arial"/>
          <w:sz w:val="22"/>
          <w:szCs w:val="22"/>
        </w:rPr>
        <w:t>a limited partnership having its head office</w:t>
      </w:r>
      <w:r w:rsidR="00D35D7A">
        <w:rPr>
          <w:rFonts w:ascii="Arial" w:hAnsi="Arial" w:cs="Arial"/>
          <w:b/>
          <w:sz w:val="22"/>
          <w:szCs w:val="22"/>
        </w:rPr>
        <w:t xml:space="preserve"> </w:t>
      </w:r>
      <w:r w:rsidR="00EA3E32">
        <w:rPr>
          <w:rFonts w:ascii="Arial" w:hAnsi="Arial" w:cs="Arial"/>
          <w:sz w:val="22"/>
          <w:szCs w:val="22"/>
        </w:rPr>
        <w:t>at 1717 d</w:t>
      </w:r>
      <w:r w:rsidR="00D32160" w:rsidRPr="00EA3E32">
        <w:rPr>
          <w:rFonts w:ascii="Arial" w:hAnsi="Arial" w:cs="Arial"/>
          <w:sz w:val="22"/>
          <w:szCs w:val="22"/>
        </w:rPr>
        <w:t xml:space="preserve">u Havre </w:t>
      </w:r>
      <w:r w:rsidR="00D35D7A">
        <w:rPr>
          <w:rFonts w:ascii="Arial" w:hAnsi="Arial" w:cs="Arial"/>
          <w:sz w:val="22"/>
          <w:szCs w:val="22"/>
        </w:rPr>
        <w:t>S</w:t>
      </w:r>
      <w:r w:rsidR="00745AB4">
        <w:rPr>
          <w:rFonts w:ascii="Arial" w:hAnsi="Arial" w:cs="Arial"/>
          <w:sz w:val="22"/>
          <w:szCs w:val="22"/>
        </w:rPr>
        <w:t>treet, Montreal (Québec)</w:t>
      </w:r>
      <w:r w:rsidR="00D32160" w:rsidRPr="00EA3E32">
        <w:rPr>
          <w:rFonts w:ascii="Arial" w:hAnsi="Arial" w:cs="Arial"/>
          <w:sz w:val="22"/>
          <w:szCs w:val="22"/>
        </w:rPr>
        <w:t xml:space="preserve"> </w:t>
      </w:r>
      <w:r w:rsidR="00D35D7A">
        <w:rPr>
          <w:rFonts w:ascii="Arial" w:hAnsi="Arial" w:cs="Arial"/>
          <w:sz w:val="22"/>
          <w:szCs w:val="22"/>
        </w:rPr>
        <w:t xml:space="preserve">Canada, </w:t>
      </w:r>
      <w:r w:rsidR="00D32160" w:rsidRPr="00EA3E32">
        <w:rPr>
          <w:rFonts w:ascii="Arial" w:hAnsi="Arial" w:cs="Arial"/>
          <w:sz w:val="22"/>
          <w:szCs w:val="22"/>
        </w:rPr>
        <w:t xml:space="preserve">H2K 2X3, acting through its </w:t>
      </w:r>
      <w:r w:rsidR="00486090">
        <w:rPr>
          <w:rFonts w:ascii="Arial" w:hAnsi="Arial" w:cs="Arial"/>
          <w:sz w:val="22"/>
          <w:szCs w:val="22"/>
        </w:rPr>
        <w:t xml:space="preserve">general partner </w:t>
      </w:r>
      <w:r>
        <w:rPr>
          <w:rFonts w:ascii="Arial" w:hAnsi="Arial" w:cs="Arial"/>
          <w:sz w:val="22"/>
          <w:szCs w:val="22"/>
        </w:rPr>
        <w:t>Énergir,</w:t>
      </w:r>
      <w:r w:rsidR="002F61E3">
        <w:rPr>
          <w:rFonts w:ascii="Arial" w:hAnsi="Arial" w:cs="Arial"/>
          <w:sz w:val="22"/>
          <w:szCs w:val="22"/>
        </w:rPr>
        <w:t xml:space="preserve"> </w:t>
      </w:r>
      <w:r w:rsidR="00D32160" w:rsidRPr="00EA3E32">
        <w:rPr>
          <w:rFonts w:ascii="Arial" w:hAnsi="Arial" w:cs="Arial"/>
          <w:sz w:val="22"/>
          <w:szCs w:val="22"/>
        </w:rPr>
        <w:t xml:space="preserve">inc. </w:t>
      </w:r>
    </w:p>
    <w:p w14:paraId="58D319B8" w14:textId="77777777" w:rsidR="00EA3E32" w:rsidRPr="00EA3E32" w:rsidRDefault="00EA3E32" w:rsidP="00EA3E32">
      <w:pPr>
        <w:pStyle w:val="Corpsdetexte"/>
        <w:spacing w:after="0"/>
        <w:ind w:left="2160"/>
        <w:rPr>
          <w:rFonts w:ascii="Arial" w:hAnsi="Arial" w:cs="Arial"/>
          <w:sz w:val="22"/>
          <w:szCs w:val="22"/>
        </w:rPr>
      </w:pPr>
    </w:p>
    <w:p w14:paraId="358E9577" w14:textId="4B900118" w:rsidR="00495AE9" w:rsidRDefault="004904DB" w:rsidP="00D35D7A">
      <w:pPr>
        <w:pStyle w:val="Corpsdetexte"/>
        <w:spacing w:after="480"/>
        <w:rPr>
          <w:rFonts w:ascii="Arial" w:hAnsi="Arial" w:cs="Arial"/>
          <w:sz w:val="22"/>
          <w:szCs w:val="22"/>
        </w:rPr>
      </w:pPr>
      <w:r w:rsidRPr="00D32160">
        <w:rPr>
          <w:rFonts w:ascii="Arial" w:hAnsi="Arial" w:cs="Arial"/>
          <w:sz w:val="22"/>
          <w:szCs w:val="22"/>
        </w:rPr>
        <w:t>(</w:t>
      </w:r>
      <w:r w:rsidR="00D32160" w:rsidRPr="00D32160">
        <w:rPr>
          <w:rFonts w:ascii="Arial" w:hAnsi="Arial" w:cs="Arial"/>
          <w:sz w:val="22"/>
          <w:szCs w:val="22"/>
        </w:rPr>
        <w:t xml:space="preserve">hereinafter called </w:t>
      </w:r>
      <w:r w:rsidRPr="001128F8">
        <w:rPr>
          <w:rFonts w:ascii="Arial" w:hAnsi="Arial" w:cs="Arial"/>
          <w:sz w:val="22"/>
          <w:szCs w:val="22"/>
        </w:rPr>
        <w:t>"</w:t>
      </w:r>
      <w:r w:rsidR="00C146A0">
        <w:rPr>
          <w:rFonts w:ascii="Arial" w:hAnsi="Arial" w:cs="Arial"/>
          <w:b/>
          <w:sz w:val="22"/>
          <w:szCs w:val="22"/>
        </w:rPr>
        <w:t>Énergir</w:t>
      </w:r>
      <w:r w:rsidRPr="001128F8">
        <w:rPr>
          <w:rFonts w:ascii="Arial" w:hAnsi="Arial" w:cs="Arial"/>
          <w:sz w:val="22"/>
          <w:szCs w:val="22"/>
        </w:rPr>
        <w:t>")</w:t>
      </w:r>
    </w:p>
    <w:p w14:paraId="3A08C61B" w14:textId="0B051BB7" w:rsidR="00E23DB4" w:rsidRPr="00E82235" w:rsidRDefault="00E23DB4" w:rsidP="00D35D7A">
      <w:pPr>
        <w:pStyle w:val="Corpsdetexte"/>
        <w:spacing w:after="480"/>
        <w:rPr>
          <w:rFonts w:ascii="Arial" w:hAnsi="Arial" w:cs="Arial"/>
          <w:sz w:val="22"/>
          <w:szCs w:val="22"/>
        </w:rPr>
      </w:pPr>
      <w:r>
        <w:rPr>
          <w:rFonts w:ascii="Arial" w:hAnsi="Arial" w:cs="Arial"/>
          <w:sz w:val="22"/>
          <w:szCs w:val="22"/>
        </w:rPr>
        <w:t>(</w:t>
      </w:r>
      <w:r w:rsidR="007923A2">
        <w:rPr>
          <w:rFonts w:ascii="Arial" w:hAnsi="Arial" w:cs="Arial"/>
          <w:sz w:val="22"/>
          <w:szCs w:val="22"/>
        </w:rPr>
        <w:t>Company</w:t>
      </w:r>
      <w:r w:rsidR="00486090">
        <w:rPr>
          <w:rFonts w:ascii="Arial" w:hAnsi="Arial" w:cs="Arial"/>
          <w:sz w:val="22"/>
          <w:szCs w:val="22"/>
        </w:rPr>
        <w:t xml:space="preserve"> </w:t>
      </w:r>
      <w:r w:rsidR="00D57ECC">
        <w:rPr>
          <w:rFonts w:ascii="Arial" w:hAnsi="Arial" w:cs="Arial"/>
          <w:sz w:val="22"/>
          <w:szCs w:val="22"/>
        </w:rPr>
        <w:t xml:space="preserve">and </w:t>
      </w:r>
      <w:r w:rsidR="00C146A0">
        <w:rPr>
          <w:rFonts w:ascii="Arial" w:hAnsi="Arial" w:cs="Arial"/>
          <w:sz w:val="22"/>
          <w:szCs w:val="22"/>
        </w:rPr>
        <w:t>Énergir</w:t>
      </w:r>
      <w:r>
        <w:rPr>
          <w:rFonts w:ascii="Arial" w:hAnsi="Arial" w:cs="Arial"/>
          <w:sz w:val="22"/>
          <w:szCs w:val="22"/>
        </w:rPr>
        <w:t xml:space="preserve"> are individually referred to herein as “</w:t>
      </w:r>
      <w:r w:rsidRPr="00745AB4">
        <w:rPr>
          <w:rFonts w:ascii="Arial" w:hAnsi="Arial" w:cs="Arial"/>
          <w:b/>
          <w:sz w:val="22"/>
          <w:szCs w:val="22"/>
        </w:rPr>
        <w:t>Party</w:t>
      </w:r>
      <w:r>
        <w:rPr>
          <w:rFonts w:ascii="Arial" w:hAnsi="Arial" w:cs="Arial"/>
          <w:sz w:val="22"/>
          <w:szCs w:val="22"/>
        </w:rPr>
        <w:t>” and collectively as “</w:t>
      </w:r>
      <w:r w:rsidRPr="00745AB4">
        <w:rPr>
          <w:rFonts w:ascii="Arial" w:hAnsi="Arial" w:cs="Arial"/>
          <w:b/>
          <w:sz w:val="22"/>
          <w:szCs w:val="22"/>
        </w:rPr>
        <w:t>Parties</w:t>
      </w:r>
      <w:r>
        <w:rPr>
          <w:rFonts w:ascii="Arial" w:hAnsi="Arial" w:cs="Arial"/>
          <w:sz w:val="22"/>
          <w:szCs w:val="22"/>
        </w:rPr>
        <w:t>”)</w:t>
      </w:r>
    </w:p>
    <w:p w14:paraId="7DA4C568" w14:textId="48D1AB6F" w:rsidR="00495AE9" w:rsidRPr="00495AE9" w:rsidRDefault="00495AE9" w:rsidP="00495AE9">
      <w:pPr>
        <w:pStyle w:val="Corpsdetexte"/>
        <w:rPr>
          <w:rFonts w:ascii="Arial" w:hAnsi="Arial" w:cs="Arial"/>
          <w:b/>
          <w:sz w:val="22"/>
          <w:szCs w:val="22"/>
        </w:rPr>
      </w:pPr>
      <w:r w:rsidRPr="00495AE9">
        <w:rPr>
          <w:rFonts w:ascii="Arial" w:hAnsi="Arial" w:cs="Arial"/>
          <w:b/>
          <w:sz w:val="22"/>
          <w:szCs w:val="22"/>
        </w:rPr>
        <w:t xml:space="preserve">WHEREAS </w:t>
      </w:r>
      <w:r w:rsidR="007923A2" w:rsidRPr="007923A2">
        <w:rPr>
          <w:rFonts w:ascii="Arial" w:hAnsi="Arial" w:cs="Arial"/>
          <w:sz w:val="22"/>
          <w:szCs w:val="22"/>
        </w:rPr>
        <w:t>Company</w:t>
      </w:r>
      <w:r w:rsidR="00486090" w:rsidRPr="007923A2">
        <w:rPr>
          <w:rFonts w:ascii="Arial" w:hAnsi="Arial" w:cs="Arial"/>
          <w:sz w:val="22"/>
          <w:szCs w:val="22"/>
        </w:rPr>
        <w:t xml:space="preserve"> </w:t>
      </w:r>
      <w:r w:rsidRPr="007923A2">
        <w:rPr>
          <w:rFonts w:ascii="Arial" w:hAnsi="Arial" w:cs="Arial"/>
          <w:sz w:val="22"/>
          <w:szCs w:val="22"/>
        </w:rPr>
        <w:t xml:space="preserve">and </w:t>
      </w:r>
      <w:r w:rsidR="00C146A0" w:rsidRPr="007923A2">
        <w:rPr>
          <w:rFonts w:ascii="Arial" w:hAnsi="Arial" w:cs="Arial"/>
          <w:sz w:val="22"/>
          <w:szCs w:val="22"/>
        </w:rPr>
        <w:t xml:space="preserve">Énergir </w:t>
      </w:r>
      <w:r w:rsidRPr="007923A2">
        <w:rPr>
          <w:rFonts w:ascii="Arial" w:hAnsi="Arial" w:cs="Arial"/>
          <w:sz w:val="22"/>
          <w:szCs w:val="22"/>
        </w:rPr>
        <w:t xml:space="preserve">wish </w:t>
      </w:r>
      <w:r w:rsidR="00C146A0" w:rsidRPr="007923A2">
        <w:rPr>
          <w:rFonts w:ascii="Arial" w:hAnsi="Arial" w:cs="Arial"/>
          <w:sz w:val="22"/>
          <w:szCs w:val="22"/>
        </w:rPr>
        <w:t xml:space="preserve">to </w:t>
      </w:r>
      <w:r w:rsidR="00947FA9" w:rsidRPr="00947FA9">
        <w:rPr>
          <w:rFonts w:ascii="Arial" w:hAnsi="Arial" w:cs="Arial"/>
          <w:sz w:val="22"/>
          <w:szCs w:val="22"/>
        </w:rPr>
        <w:t>wish to undertake discussions and exchanges of information related to the potential realization of a renewable natural gas production project</w:t>
      </w:r>
      <w:r w:rsidR="002F61E3" w:rsidRPr="00947FA9">
        <w:rPr>
          <w:rFonts w:ascii="Arial" w:hAnsi="Arial" w:cs="Arial"/>
          <w:sz w:val="22"/>
          <w:szCs w:val="22"/>
        </w:rPr>
        <w:t xml:space="preserve"> </w:t>
      </w:r>
      <w:r w:rsidRPr="00947FA9">
        <w:rPr>
          <w:rFonts w:ascii="Arial" w:hAnsi="Arial" w:cs="Arial"/>
          <w:sz w:val="22"/>
          <w:szCs w:val="22"/>
        </w:rPr>
        <w:t>(the “</w:t>
      </w:r>
      <w:r w:rsidRPr="00947FA9">
        <w:rPr>
          <w:rFonts w:ascii="Arial" w:hAnsi="Arial" w:cs="Arial"/>
          <w:b/>
          <w:sz w:val="22"/>
          <w:szCs w:val="22"/>
        </w:rPr>
        <w:t>Project</w:t>
      </w:r>
      <w:r w:rsidRPr="00947FA9">
        <w:rPr>
          <w:rFonts w:ascii="Arial" w:hAnsi="Arial" w:cs="Arial"/>
          <w:sz w:val="22"/>
          <w:szCs w:val="22"/>
        </w:rPr>
        <w:t>”);</w:t>
      </w:r>
    </w:p>
    <w:p w14:paraId="3536318D" w14:textId="764416A0" w:rsidR="00495AE9" w:rsidRPr="00495AE9" w:rsidRDefault="00495AE9" w:rsidP="00495AE9">
      <w:pPr>
        <w:pStyle w:val="Corpsdetexte"/>
        <w:rPr>
          <w:rFonts w:ascii="Arial" w:hAnsi="Arial" w:cs="Arial"/>
          <w:sz w:val="22"/>
          <w:szCs w:val="22"/>
        </w:rPr>
      </w:pPr>
      <w:r w:rsidRPr="00495AE9">
        <w:rPr>
          <w:rFonts w:ascii="Arial" w:hAnsi="Arial" w:cs="Arial"/>
          <w:b/>
          <w:sz w:val="22"/>
          <w:szCs w:val="22"/>
        </w:rPr>
        <w:t xml:space="preserve">AND WHEREAS </w:t>
      </w:r>
      <w:r w:rsidRPr="00495AE9">
        <w:rPr>
          <w:rFonts w:ascii="Arial" w:hAnsi="Arial" w:cs="Arial"/>
          <w:sz w:val="22"/>
          <w:szCs w:val="22"/>
        </w:rPr>
        <w:t xml:space="preserve">in the course of </w:t>
      </w:r>
      <w:r>
        <w:rPr>
          <w:rFonts w:ascii="Arial" w:hAnsi="Arial" w:cs="Arial"/>
          <w:sz w:val="22"/>
          <w:szCs w:val="22"/>
        </w:rPr>
        <w:t xml:space="preserve">evaluating </w:t>
      </w:r>
      <w:r w:rsidRPr="00495AE9">
        <w:rPr>
          <w:rFonts w:ascii="Arial" w:hAnsi="Arial" w:cs="Arial"/>
          <w:sz w:val="22"/>
          <w:szCs w:val="22"/>
        </w:rPr>
        <w:t xml:space="preserve">the Project, it </w:t>
      </w:r>
      <w:r>
        <w:rPr>
          <w:rFonts w:ascii="Arial" w:hAnsi="Arial" w:cs="Arial"/>
          <w:sz w:val="22"/>
          <w:szCs w:val="22"/>
        </w:rPr>
        <w:t>will</w:t>
      </w:r>
      <w:r w:rsidRPr="00495AE9">
        <w:rPr>
          <w:rFonts w:ascii="Arial" w:hAnsi="Arial" w:cs="Arial"/>
          <w:sz w:val="22"/>
          <w:szCs w:val="22"/>
        </w:rPr>
        <w:t xml:space="preserve"> become necessary for </w:t>
      </w:r>
      <w:r w:rsidR="007923A2">
        <w:rPr>
          <w:rFonts w:ascii="Arial" w:hAnsi="Arial" w:cs="Arial"/>
          <w:sz w:val="22"/>
          <w:szCs w:val="22"/>
        </w:rPr>
        <w:t>Company</w:t>
      </w:r>
      <w:r w:rsidR="002F61E3">
        <w:rPr>
          <w:rFonts w:ascii="Arial" w:hAnsi="Arial" w:cs="Arial"/>
          <w:sz w:val="22"/>
          <w:szCs w:val="22"/>
        </w:rPr>
        <w:t xml:space="preserve"> </w:t>
      </w:r>
      <w:r w:rsidRPr="00495AE9">
        <w:rPr>
          <w:rFonts w:ascii="Arial" w:hAnsi="Arial" w:cs="Arial"/>
          <w:sz w:val="22"/>
          <w:szCs w:val="22"/>
        </w:rPr>
        <w:t xml:space="preserve">and </w:t>
      </w:r>
      <w:r w:rsidR="00C146A0">
        <w:rPr>
          <w:rFonts w:ascii="Arial" w:hAnsi="Arial" w:cs="Arial"/>
          <w:sz w:val="22"/>
          <w:szCs w:val="22"/>
        </w:rPr>
        <w:t>Énergir</w:t>
      </w:r>
      <w:r w:rsidR="00827941">
        <w:rPr>
          <w:rFonts w:ascii="Arial" w:hAnsi="Arial" w:cs="Arial"/>
          <w:sz w:val="22"/>
          <w:szCs w:val="22"/>
        </w:rPr>
        <w:t xml:space="preserve"> </w:t>
      </w:r>
      <w:r w:rsidRPr="00495AE9">
        <w:rPr>
          <w:rFonts w:ascii="Arial" w:hAnsi="Arial" w:cs="Arial"/>
          <w:sz w:val="22"/>
          <w:szCs w:val="22"/>
        </w:rPr>
        <w:t xml:space="preserve">to provide each other with information and documentation that each </w:t>
      </w:r>
      <w:r w:rsidR="0049366D">
        <w:rPr>
          <w:rFonts w:ascii="Arial" w:hAnsi="Arial" w:cs="Arial"/>
          <w:sz w:val="22"/>
          <w:szCs w:val="22"/>
        </w:rPr>
        <w:t>Party</w:t>
      </w:r>
      <w:r w:rsidRPr="00495AE9">
        <w:rPr>
          <w:rFonts w:ascii="Arial" w:hAnsi="Arial" w:cs="Arial"/>
          <w:sz w:val="22"/>
          <w:szCs w:val="22"/>
        </w:rPr>
        <w:t xml:space="preserve"> herein considers to be of a confidential nature;</w:t>
      </w:r>
    </w:p>
    <w:p w14:paraId="7B17B0FB" w14:textId="77777777" w:rsidR="00495AE9" w:rsidRPr="00495AE9" w:rsidRDefault="00495AE9" w:rsidP="00495AE9">
      <w:pPr>
        <w:pStyle w:val="Corpsdetexte"/>
        <w:rPr>
          <w:rFonts w:ascii="Arial" w:hAnsi="Arial" w:cs="Arial"/>
          <w:sz w:val="22"/>
          <w:szCs w:val="22"/>
        </w:rPr>
      </w:pPr>
      <w:r w:rsidRPr="00495AE9">
        <w:rPr>
          <w:rFonts w:ascii="Arial" w:hAnsi="Arial" w:cs="Arial"/>
          <w:b/>
          <w:sz w:val="22"/>
          <w:szCs w:val="22"/>
        </w:rPr>
        <w:t xml:space="preserve">NOW THEREFORE </w:t>
      </w:r>
      <w:r w:rsidRPr="00495AE9">
        <w:rPr>
          <w:rFonts w:ascii="Arial" w:hAnsi="Arial" w:cs="Arial"/>
          <w:sz w:val="22"/>
          <w:szCs w:val="22"/>
        </w:rPr>
        <w:t xml:space="preserve">in consideration of each </w:t>
      </w:r>
      <w:r w:rsidR="0049366D">
        <w:rPr>
          <w:rFonts w:ascii="Arial" w:hAnsi="Arial" w:cs="Arial"/>
          <w:sz w:val="22"/>
          <w:szCs w:val="22"/>
        </w:rPr>
        <w:t>Party</w:t>
      </w:r>
      <w:r w:rsidRPr="00495AE9">
        <w:rPr>
          <w:rFonts w:ascii="Arial" w:hAnsi="Arial" w:cs="Arial"/>
          <w:sz w:val="22"/>
          <w:szCs w:val="22"/>
        </w:rPr>
        <w:t xml:space="preserve"> being provided with such Confidential Information (as hereinafter defined) and for other good and valuable consideration, the receipt and sufficiency of whi</w:t>
      </w:r>
      <w:r w:rsidR="00776EA7">
        <w:rPr>
          <w:rFonts w:ascii="Arial" w:hAnsi="Arial" w:cs="Arial"/>
          <w:sz w:val="22"/>
          <w:szCs w:val="22"/>
        </w:rPr>
        <w:t>ch is hereby acknowledged, the p</w:t>
      </w:r>
      <w:r w:rsidRPr="00495AE9">
        <w:rPr>
          <w:rFonts w:ascii="Arial" w:hAnsi="Arial" w:cs="Arial"/>
          <w:sz w:val="22"/>
          <w:szCs w:val="22"/>
        </w:rPr>
        <w:t>arties hereto covenant and agree as follows:</w:t>
      </w:r>
    </w:p>
    <w:p w14:paraId="56ED8751" w14:textId="77777777" w:rsidR="004914BD" w:rsidRPr="009A21A3" w:rsidRDefault="004914BD" w:rsidP="004914BD">
      <w:pPr>
        <w:pStyle w:val="StyleStandardL111ptJustified"/>
        <w:ind w:left="720" w:hanging="720"/>
        <w:rPr>
          <w:rFonts w:cs="Arial"/>
        </w:rPr>
      </w:pPr>
      <w:r w:rsidRPr="009307BB">
        <w:rPr>
          <w:rFonts w:cs="Arial"/>
        </w:rPr>
        <w:t xml:space="preserve">For the purposes of this Agreement, </w:t>
      </w:r>
    </w:p>
    <w:p w14:paraId="716D0B42" w14:textId="77777777" w:rsidR="00A46B7B" w:rsidRPr="00D525F2" w:rsidRDefault="004914BD" w:rsidP="00A46B7B">
      <w:pPr>
        <w:pStyle w:val="StandardL2"/>
        <w:ind w:left="1440" w:hanging="720"/>
        <w:jc w:val="both"/>
        <w:rPr>
          <w:rFonts w:ascii="Arial" w:hAnsi="Arial" w:cs="Arial"/>
          <w:sz w:val="22"/>
          <w:szCs w:val="22"/>
        </w:rPr>
      </w:pPr>
      <w:r w:rsidRPr="009307BB">
        <w:rPr>
          <w:rFonts w:ascii="Arial" w:hAnsi="Arial" w:cs="Arial"/>
          <w:sz w:val="22"/>
          <w:szCs w:val="22"/>
        </w:rPr>
        <w:t>“</w:t>
      </w:r>
      <w:r w:rsidRPr="00E15298">
        <w:rPr>
          <w:rFonts w:ascii="Arial" w:hAnsi="Arial" w:cs="Arial"/>
          <w:b/>
          <w:sz w:val="22"/>
          <w:szCs w:val="22"/>
        </w:rPr>
        <w:t>Affiliate</w:t>
      </w:r>
      <w:r w:rsidRPr="009307BB">
        <w:rPr>
          <w:rFonts w:ascii="Arial" w:hAnsi="Arial" w:cs="Arial"/>
          <w:sz w:val="22"/>
          <w:szCs w:val="22"/>
        </w:rPr>
        <w:t>” in reference to a Person, means any other Person that directly or indirectly controls, is controlled by, or is under common control with, the first Person, and a Person shall control another Person if such Person has the power to direct the management and policies of the other Person, whether directly or indirectly</w:t>
      </w:r>
      <w:r w:rsidRPr="009A21A3">
        <w:rPr>
          <w:rFonts w:ascii="Arial" w:hAnsi="Arial" w:cs="Arial"/>
          <w:sz w:val="22"/>
          <w:szCs w:val="22"/>
        </w:rPr>
        <w:t>; and</w:t>
      </w:r>
    </w:p>
    <w:p w14:paraId="7F55E533" w14:textId="77777777" w:rsidR="00A46B7B" w:rsidRDefault="00D525F2" w:rsidP="004914BD">
      <w:pPr>
        <w:pStyle w:val="StandardL2"/>
        <w:ind w:left="1440" w:hanging="720"/>
        <w:jc w:val="both"/>
        <w:rPr>
          <w:rStyle w:val="StyleStandardL1Arial11ptChar"/>
        </w:rPr>
      </w:pPr>
      <w:r w:rsidRPr="006C208A">
        <w:rPr>
          <w:rStyle w:val="StyleStandardL1Arial11ptChar"/>
        </w:rPr>
        <w:t>"</w:t>
      </w:r>
      <w:r w:rsidRPr="00E15298">
        <w:rPr>
          <w:rStyle w:val="StyleStandardL1Arial11ptChar"/>
          <w:b/>
        </w:rPr>
        <w:t>Confidential Information</w:t>
      </w:r>
      <w:r w:rsidRPr="006C208A">
        <w:rPr>
          <w:rStyle w:val="StyleStandardL1Arial11ptChar"/>
        </w:rPr>
        <w:t xml:space="preserve">" </w:t>
      </w:r>
      <w:r w:rsidR="00B2689F">
        <w:rPr>
          <w:rStyle w:val="StyleStandardL1Arial11ptChar"/>
        </w:rPr>
        <w:t>means</w:t>
      </w:r>
      <w:r w:rsidRPr="006C208A">
        <w:rPr>
          <w:rStyle w:val="StyleStandardL1Arial11ptChar"/>
        </w:rPr>
        <w:t xml:space="preserve">, with respect to each </w:t>
      </w:r>
      <w:r>
        <w:rPr>
          <w:rStyle w:val="StyleStandardL1Arial11ptChar"/>
        </w:rPr>
        <w:t>Party</w:t>
      </w:r>
      <w:r w:rsidRPr="006C208A">
        <w:rPr>
          <w:rStyle w:val="StyleStandardL1Arial11ptChar"/>
        </w:rPr>
        <w:t xml:space="preserve"> </w:t>
      </w:r>
      <w:r>
        <w:rPr>
          <w:rStyle w:val="StyleStandardL1Arial11ptChar"/>
        </w:rPr>
        <w:t>(the “</w:t>
      </w:r>
      <w:r w:rsidRPr="00E15298">
        <w:rPr>
          <w:rStyle w:val="StyleStandardL1Arial11ptChar"/>
          <w:b/>
        </w:rPr>
        <w:t>Disclosing Party</w:t>
      </w:r>
      <w:r>
        <w:rPr>
          <w:rStyle w:val="StyleStandardL1Arial11ptChar"/>
        </w:rPr>
        <w:t xml:space="preserve">”) </w:t>
      </w:r>
      <w:r w:rsidRPr="006C208A">
        <w:rPr>
          <w:rStyle w:val="StyleStandardL1Arial11ptChar"/>
        </w:rPr>
        <w:t>to this Agreement, all information relating to the business, operations, activities or projects (whether</w:t>
      </w:r>
      <w:r w:rsidRPr="00524D3E">
        <w:rPr>
          <w:rStyle w:val="StyleStandardL1Arial11ptChar"/>
        </w:rPr>
        <w:t xml:space="preserve"> communicated orally, in writing or in electronic media), which </w:t>
      </w:r>
      <w:r>
        <w:rPr>
          <w:rStyle w:val="StyleStandardL1Arial11ptChar"/>
        </w:rPr>
        <w:t>such Party</w:t>
      </w:r>
      <w:r w:rsidRPr="00524D3E">
        <w:rPr>
          <w:rStyle w:val="StyleStandardL1Arial11ptChar"/>
        </w:rPr>
        <w:t xml:space="preserve"> treats as confidential or proprietary, including, but not limited to, business plans, </w:t>
      </w:r>
      <w:r>
        <w:rPr>
          <w:rStyle w:val="StyleStandardL1Arial11ptChar"/>
        </w:rPr>
        <w:t xml:space="preserve">financial information, economic data, market data and other information </w:t>
      </w:r>
      <w:r w:rsidRPr="00524D3E">
        <w:rPr>
          <w:rStyle w:val="StyleStandardL1Arial11ptChar"/>
        </w:rPr>
        <w:t xml:space="preserve">that is not generally ascertainable from public or published information.  </w:t>
      </w:r>
    </w:p>
    <w:p w14:paraId="1D46CA0B" w14:textId="77777777" w:rsidR="00D525F2" w:rsidRPr="00524D3E" w:rsidRDefault="00D525F2" w:rsidP="00D525F2">
      <w:pPr>
        <w:pStyle w:val="StandardL2"/>
        <w:numPr>
          <w:ilvl w:val="0"/>
          <w:numId w:val="0"/>
        </w:numPr>
        <w:ind w:left="720" w:firstLine="720"/>
        <w:rPr>
          <w:rFonts w:ascii="Arial" w:hAnsi="Arial" w:cs="Arial"/>
          <w:sz w:val="22"/>
          <w:szCs w:val="22"/>
        </w:rPr>
      </w:pPr>
      <w:r w:rsidRPr="00524D3E">
        <w:rPr>
          <w:rFonts w:ascii="Arial" w:hAnsi="Arial" w:cs="Arial"/>
          <w:sz w:val="22"/>
          <w:szCs w:val="22"/>
        </w:rPr>
        <w:lastRenderedPageBreak/>
        <w:t>"</w:t>
      </w:r>
      <w:r w:rsidRPr="00524D3E">
        <w:rPr>
          <w:rStyle w:val="StyleStandardL1Arial11ptChar"/>
          <w:rFonts w:cs="Arial"/>
        </w:rPr>
        <w:t>Confidential</w:t>
      </w:r>
      <w:r w:rsidRPr="00524D3E">
        <w:rPr>
          <w:rFonts w:ascii="Arial" w:hAnsi="Arial" w:cs="Arial"/>
          <w:sz w:val="22"/>
          <w:szCs w:val="22"/>
        </w:rPr>
        <w:t xml:space="preserve"> Information" shall not include information which:</w:t>
      </w:r>
    </w:p>
    <w:p w14:paraId="3FC1CCDB" w14:textId="77777777" w:rsidR="00D525F2" w:rsidRPr="00524D3E" w:rsidRDefault="00D525F2" w:rsidP="00D525F2">
      <w:pPr>
        <w:pStyle w:val="StandardL3"/>
        <w:ind w:left="2160" w:hanging="720"/>
        <w:jc w:val="both"/>
        <w:rPr>
          <w:rStyle w:val="StyleStandardL1Arial11ptChar"/>
          <w:rFonts w:cs="Arial"/>
        </w:rPr>
      </w:pPr>
      <w:r w:rsidRPr="00524D3E">
        <w:rPr>
          <w:rFonts w:ascii="Arial" w:hAnsi="Arial" w:cs="Arial"/>
          <w:sz w:val="22"/>
          <w:szCs w:val="22"/>
        </w:rPr>
        <w:t xml:space="preserve">was </w:t>
      </w:r>
      <w:r w:rsidRPr="00524D3E">
        <w:rPr>
          <w:rStyle w:val="StyleStandardL1Arial11ptChar"/>
          <w:rFonts w:cs="Arial"/>
        </w:rPr>
        <w:t xml:space="preserve">already known to or owned by the </w:t>
      </w:r>
      <w:r>
        <w:rPr>
          <w:rStyle w:val="StyleStandardL1Arial11ptChar"/>
          <w:rFonts w:cs="Arial"/>
        </w:rPr>
        <w:t>receiving Party</w:t>
      </w:r>
      <w:r w:rsidRPr="00524D3E">
        <w:rPr>
          <w:rStyle w:val="StyleStandardL1Arial11ptChar"/>
          <w:rFonts w:cs="Arial"/>
        </w:rPr>
        <w:t xml:space="preserve"> </w:t>
      </w:r>
      <w:r>
        <w:rPr>
          <w:rStyle w:val="StyleStandardL1Arial11ptChar"/>
          <w:rFonts w:cs="Arial"/>
        </w:rPr>
        <w:t>(the “</w:t>
      </w:r>
      <w:r w:rsidRPr="00E15298">
        <w:rPr>
          <w:rStyle w:val="StyleStandardL1Arial11ptChar"/>
          <w:rFonts w:cs="Arial"/>
          <w:b/>
        </w:rPr>
        <w:t>Receiving Party</w:t>
      </w:r>
      <w:r>
        <w:rPr>
          <w:rStyle w:val="StyleStandardL1Arial11ptChar"/>
          <w:rFonts w:cs="Arial"/>
        </w:rPr>
        <w:t xml:space="preserve">”) </w:t>
      </w:r>
      <w:r w:rsidRPr="00524D3E">
        <w:rPr>
          <w:rStyle w:val="StyleStandardL1Arial11ptChar"/>
          <w:rFonts w:cs="Arial"/>
        </w:rPr>
        <w:t xml:space="preserve">prior to the date of disclosure by the </w:t>
      </w:r>
      <w:r>
        <w:rPr>
          <w:rStyle w:val="StyleStandardL1Arial11ptChar"/>
          <w:rFonts w:cs="Arial"/>
        </w:rPr>
        <w:t>Disclosing</w:t>
      </w:r>
      <w:r w:rsidRPr="00524D3E">
        <w:rPr>
          <w:rStyle w:val="StyleStandardL1Arial11ptChar"/>
          <w:rFonts w:cs="Arial"/>
        </w:rPr>
        <w:t xml:space="preserve"> </w:t>
      </w:r>
      <w:r>
        <w:rPr>
          <w:rStyle w:val="StyleStandardL1Arial11ptChar"/>
          <w:rFonts w:cs="Arial"/>
        </w:rPr>
        <w:t>Party</w:t>
      </w:r>
      <w:r w:rsidRPr="00524D3E">
        <w:rPr>
          <w:rStyle w:val="StyleStandardL1Arial11ptChar"/>
          <w:rFonts w:cs="Arial"/>
        </w:rPr>
        <w:t xml:space="preserve"> hereto;</w:t>
      </w:r>
    </w:p>
    <w:p w14:paraId="08DCC4A1" w14:textId="77777777" w:rsidR="00D525F2" w:rsidRPr="00524D3E" w:rsidRDefault="00D525F2" w:rsidP="00D525F2">
      <w:pPr>
        <w:pStyle w:val="StandardL3"/>
        <w:ind w:left="2160" w:hanging="720"/>
        <w:jc w:val="both"/>
        <w:rPr>
          <w:rStyle w:val="StyleStandardL1Arial11ptChar"/>
          <w:rFonts w:cs="Arial"/>
        </w:rPr>
      </w:pPr>
      <w:r w:rsidRPr="00524D3E">
        <w:rPr>
          <w:rStyle w:val="StyleStandardL1Arial11ptChar"/>
          <w:rFonts w:cs="Arial"/>
        </w:rPr>
        <w:t xml:space="preserve">at the time of disclosure or thereafter becomes public knowledge through no fault or omission of the </w:t>
      </w:r>
      <w:r>
        <w:rPr>
          <w:rStyle w:val="StyleStandardL1Arial11ptChar"/>
          <w:rFonts w:cs="Arial"/>
        </w:rPr>
        <w:t>Receiving Party</w:t>
      </w:r>
      <w:r w:rsidRPr="00524D3E">
        <w:rPr>
          <w:rStyle w:val="StyleStandardL1Arial11ptChar"/>
          <w:rFonts w:cs="Arial"/>
        </w:rPr>
        <w:t>;</w:t>
      </w:r>
    </w:p>
    <w:p w14:paraId="18700A84" w14:textId="77777777" w:rsidR="00D525F2" w:rsidRPr="00524D3E" w:rsidRDefault="00D525F2" w:rsidP="00D525F2">
      <w:pPr>
        <w:pStyle w:val="StandardL3"/>
        <w:ind w:left="2160" w:hanging="720"/>
        <w:jc w:val="both"/>
        <w:rPr>
          <w:rStyle w:val="StyleStandardL1Arial11ptChar"/>
          <w:rFonts w:cs="Arial"/>
        </w:rPr>
      </w:pPr>
      <w:r w:rsidRPr="00524D3E">
        <w:rPr>
          <w:rStyle w:val="StyleStandardL1Arial11ptChar"/>
          <w:rFonts w:cs="Arial"/>
        </w:rPr>
        <w:t xml:space="preserve">is lawfully obtained by the </w:t>
      </w:r>
      <w:r>
        <w:rPr>
          <w:rStyle w:val="StyleStandardL1Arial11ptChar"/>
          <w:rFonts w:cs="Arial"/>
        </w:rPr>
        <w:t>Receiving Party</w:t>
      </w:r>
      <w:r w:rsidRPr="00524D3E">
        <w:rPr>
          <w:rStyle w:val="StyleStandardL1Arial11ptChar"/>
          <w:rFonts w:cs="Arial"/>
        </w:rPr>
        <w:t xml:space="preserve"> from a third party who, to the knowledge of the </w:t>
      </w:r>
      <w:r>
        <w:rPr>
          <w:rStyle w:val="StyleStandardL1Arial11ptChar"/>
          <w:rFonts w:cs="Arial"/>
        </w:rPr>
        <w:t>Receiving Party</w:t>
      </w:r>
      <w:r w:rsidRPr="00524D3E">
        <w:rPr>
          <w:rStyle w:val="StyleStandardL1Arial11ptChar"/>
          <w:rFonts w:cs="Arial"/>
        </w:rPr>
        <w:t xml:space="preserve">, is not under any obligation of confidence to the </w:t>
      </w:r>
      <w:r>
        <w:rPr>
          <w:rStyle w:val="StyleStandardL1Arial11ptChar"/>
          <w:rFonts w:cs="Arial"/>
        </w:rPr>
        <w:t>Disclosing</w:t>
      </w:r>
      <w:r w:rsidRPr="00524D3E">
        <w:rPr>
          <w:rStyle w:val="StyleStandardL1Arial11ptChar"/>
          <w:rFonts w:cs="Arial"/>
        </w:rPr>
        <w:t xml:space="preserve"> </w:t>
      </w:r>
      <w:r>
        <w:rPr>
          <w:rStyle w:val="StyleStandardL1Arial11ptChar"/>
          <w:rFonts w:cs="Arial"/>
        </w:rPr>
        <w:t>Party</w:t>
      </w:r>
      <w:r w:rsidRPr="00524D3E">
        <w:rPr>
          <w:rStyle w:val="StyleStandardL1Arial11ptChar"/>
          <w:rFonts w:cs="Arial"/>
        </w:rPr>
        <w:t xml:space="preserve"> hereto; or</w:t>
      </w:r>
    </w:p>
    <w:p w14:paraId="1D501C02" w14:textId="77777777" w:rsidR="00D525F2" w:rsidRPr="00524D3E" w:rsidRDefault="00D525F2" w:rsidP="00D525F2">
      <w:pPr>
        <w:pStyle w:val="StandardL3"/>
        <w:ind w:left="2160" w:hanging="720"/>
        <w:jc w:val="both"/>
        <w:rPr>
          <w:rFonts w:ascii="Arial" w:hAnsi="Arial" w:cs="Arial"/>
          <w:sz w:val="22"/>
          <w:szCs w:val="22"/>
        </w:rPr>
      </w:pPr>
      <w:r w:rsidRPr="00524D3E">
        <w:rPr>
          <w:rStyle w:val="StyleStandardL1Arial11ptChar"/>
          <w:rFonts w:cs="Arial"/>
        </w:rPr>
        <w:t xml:space="preserve">is required to be </w:t>
      </w:r>
      <w:r>
        <w:rPr>
          <w:rStyle w:val="StyleStandardL1Arial11ptChar"/>
          <w:rFonts w:cs="Arial"/>
        </w:rPr>
        <w:t xml:space="preserve">publicly </w:t>
      </w:r>
      <w:r w:rsidRPr="00524D3E">
        <w:rPr>
          <w:rStyle w:val="StyleStandardL1Arial11ptChar"/>
          <w:rFonts w:cs="Arial"/>
        </w:rPr>
        <w:t>disclosed</w:t>
      </w:r>
      <w:r w:rsidRPr="00524D3E">
        <w:rPr>
          <w:rFonts w:ascii="Arial" w:hAnsi="Arial" w:cs="Arial"/>
          <w:sz w:val="22"/>
          <w:szCs w:val="22"/>
        </w:rPr>
        <w:t xml:space="preserve"> by order of any court, administrative tribunal or governmental authority having jurisdiction over the </w:t>
      </w:r>
      <w:r>
        <w:rPr>
          <w:rFonts w:ascii="Arial" w:hAnsi="Arial" w:cs="Arial"/>
          <w:sz w:val="22"/>
          <w:szCs w:val="22"/>
        </w:rPr>
        <w:t xml:space="preserve">Receiving Party pursuant to Section </w:t>
      </w:r>
      <w:r>
        <w:rPr>
          <w:rFonts w:ascii="Arial" w:hAnsi="Arial" w:cs="Arial"/>
          <w:sz w:val="22"/>
          <w:szCs w:val="22"/>
        </w:rPr>
        <w:fldChar w:fldCharType="begin"/>
      </w:r>
      <w:r>
        <w:rPr>
          <w:rFonts w:ascii="Arial" w:hAnsi="Arial" w:cs="Arial"/>
          <w:sz w:val="22"/>
          <w:szCs w:val="22"/>
        </w:rPr>
        <w:instrText xml:space="preserve"> REF _Ref365639195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7</w:t>
      </w:r>
      <w:r>
        <w:rPr>
          <w:rFonts w:ascii="Arial" w:hAnsi="Arial" w:cs="Arial"/>
          <w:sz w:val="22"/>
          <w:szCs w:val="22"/>
        </w:rPr>
        <w:fldChar w:fldCharType="end"/>
      </w:r>
      <w:r>
        <w:rPr>
          <w:rFonts w:ascii="Arial" w:hAnsi="Arial" w:cs="Arial"/>
          <w:sz w:val="22"/>
          <w:szCs w:val="22"/>
        </w:rPr>
        <w:t xml:space="preserve"> below.</w:t>
      </w:r>
    </w:p>
    <w:p w14:paraId="254F3918" w14:textId="77777777" w:rsidR="00D525F2" w:rsidRPr="00BC3B17" w:rsidRDefault="00D525F2" w:rsidP="00BC3B17">
      <w:pPr>
        <w:pStyle w:val="Titre2"/>
        <w:numPr>
          <w:ilvl w:val="0"/>
          <w:numId w:val="0"/>
        </w:numPr>
        <w:ind w:left="1440"/>
        <w:jc w:val="both"/>
        <w:rPr>
          <w:rFonts w:ascii="Arial" w:hAnsi="Arial" w:cs="Arial"/>
          <w:sz w:val="22"/>
          <w:szCs w:val="22"/>
        </w:rPr>
      </w:pPr>
      <w:r w:rsidRPr="00524D3E">
        <w:rPr>
          <w:rFonts w:ascii="Arial" w:hAnsi="Arial" w:cs="Arial"/>
          <w:sz w:val="22"/>
          <w:szCs w:val="22"/>
        </w:rPr>
        <w:t xml:space="preserve">Any </w:t>
      </w:r>
      <w:r>
        <w:rPr>
          <w:rFonts w:ascii="Arial" w:hAnsi="Arial" w:cs="Arial"/>
          <w:sz w:val="22"/>
          <w:szCs w:val="22"/>
        </w:rPr>
        <w:t>Party</w:t>
      </w:r>
      <w:r w:rsidRPr="00524D3E">
        <w:rPr>
          <w:rFonts w:ascii="Arial" w:hAnsi="Arial" w:cs="Arial"/>
          <w:sz w:val="22"/>
          <w:szCs w:val="22"/>
        </w:rPr>
        <w:t xml:space="preserve"> claiming that any of the foregoing exceptions apply shall have a burden of proof to establish such applicability.</w:t>
      </w:r>
    </w:p>
    <w:p w14:paraId="6B4E0251" w14:textId="77777777" w:rsidR="004914BD" w:rsidRDefault="004914BD" w:rsidP="004914BD">
      <w:pPr>
        <w:pStyle w:val="StandardL2"/>
        <w:ind w:left="1440" w:hanging="720"/>
        <w:jc w:val="both"/>
        <w:rPr>
          <w:rFonts w:ascii="Arial" w:hAnsi="Arial" w:cs="Arial"/>
          <w:color w:val="000000"/>
          <w:sz w:val="22"/>
          <w:szCs w:val="22"/>
          <w:lang w:val="en-CA"/>
        </w:rPr>
      </w:pPr>
      <w:r w:rsidRPr="009307BB">
        <w:rPr>
          <w:rFonts w:ascii="Arial" w:hAnsi="Arial" w:cs="Arial"/>
          <w:color w:val="000000"/>
          <w:sz w:val="22"/>
          <w:szCs w:val="22"/>
          <w:lang w:val="en-CA"/>
        </w:rPr>
        <w:t>“</w:t>
      </w:r>
      <w:r w:rsidRPr="00E15298">
        <w:rPr>
          <w:rFonts w:ascii="Arial" w:hAnsi="Arial" w:cs="Arial"/>
          <w:b/>
          <w:color w:val="000000"/>
          <w:sz w:val="22"/>
          <w:szCs w:val="22"/>
          <w:lang w:val="en-CA"/>
        </w:rPr>
        <w:t>Person</w:t>
      </w:r>
      <w:r w:rsidRPr="009307BB">
        <w:rPr>
          <w:rFonts w:ascii="Arial" w:hAnsi="Arial" w:cs="Arial"/>
          <w:color w:val="000000"/>
          <w:sz w:val="22"/>
          <w:szCs w:val="22"/>
          <w:lang w:val="en-CA"/>
        </w:rPr>
        <w:t>” means any individual, partnership, limited partnership, firm, trust, body corporate, government, governmental body, agency or instrumentality, unincorporated body of persons or association;</w:t>
      </w:r>
    </w:p>
    <w:p w14:paraId="2ABBCAE6" w14:textId="77777777" w:rsidR="004914BD" w:rsidRPr="004914BD" w:rsidRDefault="004914BD" w:rsidP="004914BD">
      <w:pPr>
        <w:pStyle w:val="StandardL2"/>
        <w:ind w:left="1440" w:hanging="720"/>
        <w:jc w:val="both"/>
        <w:rPr>
          <w:rFonts w:ascii="Arial" w:hAnsi="Arial" w:cs="Arial"/>
          <w:color w:val="000000"/>
          <w:sz w:val="22"/>
          <w:szCs w:val="22"/>
          <w:lang w:val="en-CA"/>
        </w:rPr>
      </w:pPr>
      <w:r w:rsidRPr="009307BB">
        <w:rPr>
          <w:rFonts w:ascii="Arial" w:hAnsi="Arial" w:cs="Arial"/>
          <w:color w:val="000000"/>
          <w:sz w:val="22"/>
          <w:szCs w:val="22"/>
          <w:lang w:val="en-CA"/>
        </w:rPr>
        <w:t>“</w:t>
      </w:r>
      <w:r w:rsidRPr="00E15298">
        <w:rPr>
          <w:rFonts w:ascii="Arial" w:hAnsi="Arial" w:cs="Arial"/>
          <w:b/>
          <w:color w:val="000000"/>
          <w:sz w:val="22"/>
          <w:szCs w:val="22"/>
          <w:lang w:val="en-CA"/>
        </w:rPr>
        <w:t>Representatives</w:t>
      </w:r>
      <w:r w:rsidRPr="00B85462">
        <w:rPr>
          <w:rFonts w:ascii="Arial" w:hAnsi="Arial" w:cs="Arial"/>
          <w:color w:val="000000"/>
          <w:sz w:val="22"/>
          <w:szCs w:val="22"/>
          <w:lang w:val="en-CA"/>
        </w:rPr>
        <w:t xml:space="preserve">” means any </w:t>
      </w:r>
      <w:r w:rsidRPr="00B85462">
        <w:rPr>
          <w:rFonts w:ascii="Arial" w:hAnsi="Arial" w:cs="Arial"/>
          <w:sz w:val="22"/>
          <w:szCs w:val="22"/>
        </w:rPr>
        <w:t>directors, officers, employees, consultants, agents, advisors</w:t>
      </w:r>
      <w:r>
        <w:rPr>
          <w:rFonts w:ascii="Arial" w:hAnsi="Arial" w:cs="Arial"/>
          <w:sz w:val="22"/>
          <w:szCs w:val="22"/>
        </w:rPr>
        <w:t xml:space="preserve"> or representatives</w:t>
      </w:r>
      <w:r w:rsidR="00F23272">
        <w:rPr>
          <w:rFonts w:ascii="Arial" w:hAnsi="Arial" w:cs="Arial"/>
          <w:sz w:val="22"/>
          <w:szCs w:val="22"/>
        </w:rPr>
        <w:t xml:space="preserve"> of a Party.</w:t>
      </w:r>
    </w:p>
    <w:p w14:paraId="01639B92" w14:textId="77777777" w:rsidR="009A21A3" w:rsidRPr="00C202E8" w:rsidRDefault="004904DB" w:rsidP="00CA7AD0">
      <w:pPr>
        <w:pStyle w:val="StyleStandardL111ptJustified"/>
        <w:ind w:left="720" w:hanging="720"/>
      </w:pPr>
      <w:r w:rsidRPr="00C202E8">
        <w:t xml:space="preserve">Each </w:t>
      </w:r>
      <w:r w:rsidR="0049366D" w:rsidRPr="00C202E8">
        <w:t>Party</w:t>
      </w:r>
      <w:r w:rsidRPr="00C202E8">
        <w:t xml:space="preserve"> agrees that it will keep confidential and will require </w:t>
      </w:r>
      <w:r w:rsidR="00C202E8" w:rsidRPr="00C202E8">
        <w:t xml:space="preserve">its Representatives </w:t>
      </w:r>
      <w:r w:rsidR="00F23272">
        <w:t>and</w:t>
      </w:r>
      <w:r w:rsidR="00C202E8" w:rsidRPr="00C202E8">
        <w:t xml:space="preserve"> those of its Affiliates</w:t>
      </w:r>
      <w:r w:rsidR="001D602F" w:rsidRPr="00C202E8">
        <w:t xml:space="preserve"> </w:t>
      </w:r>
      <w:r w:rsidRPr="00C202E8">
        <w:t xml:space="preserve">receiving Confidential Information to keep confidential, all Confidential Information disclosed by the </w:t>
      </w:r>
      <w:r w:rsidR="001128F8" w:rsidRPr="00C202E8">
        <w:t>Disclosing</w:t>
      </w:r>
      <w:r w:rsidRPr="00C202E8">
        <w:t xml:space="preserve"> </w:t>
      </w:r>
      <w:r w:rsidR="0049366D" w:rsidRPr="00C202E8">
        <w:t>Party</w:t>
      </w:r>
      <w:r w:rsidRPr="00C202E8">
        <w:t xml:space="preserve"> hereto. Each </w:t>
      </w:r>
      <w:r w:rsidR="0049366D" w:rsidRPr="00C202E8">
        <w:t>Party</w:t>
      </w:r>
      <w:r w:rsidRPr="00C202E8">
        <w:t xml:space="preserve"> hereto further agrees that it will neither use nor disclose to others, nor permit the use or disclosure of, any such Confidential Information except as may be required for the purposes </w:t>
      </w:r>
      <w:r w:rsidR="003027F8" w:rsidRPr="00C202E8">
        <w:t>of the Project</w:t>
      </w:r>
      <w:r w:rsidRPr="00C202E8">
        <w:t xml:space="preserve">. Without limiting the foregoing, neither </w:t>
      </w:r>
      <w:r w:rsidR="0049366D" w:rsidRPr="00C202E8">
        <w:t>Party</w:t>
      </w:r>
      <w:r w:rsidRPr="00C202E8">
        <w:t xml:space="preserve"> shall be permitted to disclose the existence of this Agreement or the fact that the </w:t>
      </w:r>
      <w:r w:rsidR="001128F8" w:rsidRPr="00C202E8">
        <w:t>P</w:t>
      </w:r>
      <w:r w:rsidRPr="00C202E8">
        <w:t xml:space="preserve">arties are engaging in the confidential discussions described above without the express written consent of the other </w:t>
      </w:r>
      <w:r w:rsidR="0049366D" w:rsidRPr="00C202E8">
        <w:t>Party</w:t>
      </w:r>
      <w:r w:rsidRPr="00C202E8">
        <w:t>.</w:t>
      </w:r>
      <w:r w:rsidR="009A21A3" w:rsidRPr="00C202E8">
        <w:rPr>
          <w:rFonts w:asciiTheme="minorHAnsi" w:hAnsiTheme="minorHAnsi"/>
        </w:rPr>
        <w:t xml:space="preserve"> </w:t>
      </w:r>
    </w:p>
    <w:p w14:paraId="6553E47D" w14:textId="77777777" w:rsidR="004904DB" w:rsidRPr="00524D3E" w:rsidRDefault="004904DB" w:rsidP="00CA7AD0">
      <w:pPr>
        <w:pStyle w:val="StyleStandardL111ptJustified"/>
        <w:ind w:left="720" w:hanging="720"/>
      </w:pPr>
      <w:r w:rsidRPr="00524D3E">
        <w:t xml:space="preserve">Each </w:t>
      </w:r>
      <w:r w:rsidR="0049366D">
        <w:t>Party</w:t>
      </w:r>
      <w:r w:rsidRPr="00524D3E">
        <w:t xml:space="preserve"> hereto agrees to disseminate the other </w:t>
      </w:r>
      <w:r w:rsidR="0049366D">
        <w:t>Party</w:t>
      </w:r>
      <w:r w:rsidRPr="00524D3E">
        <w:t>’s Confidential Information only to its</w:t>
      </w:r>
      <w:r w:rsidR="00B85462">
        <w:t xml:space="preserve"> Representatives or those of its </w:t>
      </w:r>
      <w:r w:rsidR="009A21A3">
        <w:t>Affiliates</w:t>
      </w:r>
      <w:r w:rsidRPr="00524D3E">
        <w:t xml:space="preserve">, if any, directly </w:t>
      </w:r>
      <w:r w:rsidR="003027F8">
        <w:t>involved in</w:t>
      </w:r>
      <w:r w:rsidRPr="00524D3E">
        <w:t xml:space="preserve"> the evaluation of the </w:t>
      </w:r>
      <w:r w:rsidR="00AA3EEE">
        <w:t>Project</w:t>
      </w:r>
      <w:r w:rsidRPr="00524D3E">
        <w:t xml:space="preserve"> who have a reasonable need-to-know and to ensure that such persons are made aware of this Agreement and agree to be bound by it</w:t>
      </w:r>
      <w:r w:rsidR="001D602F">
        <w:t xml:space="preserve">. </w:t>
      </w:r>
      <w:r w:rsidRPr="002B39C3">
        <w:rPr>
          <w:rFonts w:cs="Arial"/>
        </w:rPr>
        <w:t xml:space="preserve"> The</w:t>
      </w:r>
      <w:r w:rsidRPr="00524D3E">
        <w:t xml:space="preserve"> foregoing shall not release either </w:t>
      </w:r>
      <w:r w:rsidR="0049366D">
        <w:t>Party</w:t>
      </w:r>
      <w:r w:rsidRPr="00524D3E">
        <w:t xml:space="preserve"> of any obligations hereunder, including, but not limited to, its responsibility for unauthorized use or disclosure by any of its</w:t>
      </w:r>
      <w:r w:rsidR="00B85462">
        <w:t xml:space="preserve"> Representatives or those of its Affiliates</w:t>
      </w:r>
      <w:r w:rsidRPr="00524D3E">
        <w:t xml:space="preserve">.  </w:t>
      </w:r>
    </w:p>
    <w:p w14:paraId="5E716EF2" w14:textId="77777777" w:rsidR="004904DB" w:rsidRPr="00524D3E" w:rsidRDefault="004904DB" w:rsidP="00CA7AD0">
      <w:pPr>
        <w:pStyle w:val="StyleStandardL111ptJustified"/>
        <w:ind w:left="720" w:hanging="720"/>
      </w:pPr>
      <w:r w:rsidRPr="00524D3E">
        <w:t xml:space="preserve">Neither </w:t>
      </w:r>
      <w:r w:rsidR="0049366D">
        <w:t>Party</w:t>
      </w:r>
      <w:r w:rsidRPr="00524D3E">
        <w:t xml:space="preserve"> represents or warrants that any Confidential Information disclosed by it to the other </w:t>
      </w:r>
      <w:r w:rsidR="0049366D">
        <w:t>Party</w:t>
      </w:r>
      <w:r w:rsidRPr="00524D3E">
        <w:t xml:space="preserve"> is accurate or complete, or that such Confidential Information constitutes any representation, warranty, assurance or guarantee to the other </w:t>
      </w:r>
      <w:r w:rsidR="0049366D">
        <w:t>Party</w:t>
      </w:r>
      <w:r w:rsidRPr="00524D3E">
        <w:t xml:space="preserve"> with respect to the infringement of rights, including, without limitation, intellectual property and privacy rights, of third persons. Neither </w:t>
      </w:r>
      <w:r w:rsidR="0049366D">
        <w:t>Party</w:t>
      </w:r>
      <w:r w:rsidRPr="00524D3E">
        <w:t xml:space="preserve"> shall be liable for any errors or omissions in its Confidential Information.</w:t>
      </w:r>
    </w:p>
    <w:p w14:paraId="40BA0F8F" w14:textId="77777777" w:rsidR="00087B31" w:rsidRPr="00FD1EAE" w:rsidRDefault="00087B31" w:rsidP="00CA7AD0">
      <w:pPr>
        <w:pStyle w:val="StyleStandardL111ptJustified"/>
        <w:ind w:left="720" w:hanging="720"/>
        <w:rPr>
          <w:rFonts w:cs="Arial"/>
        </w:rPr>
      </w:pPr>
      <w:r w:rsidRPr="009307BB">
        <w:rPr>
          <w:rFonts w:cs="Arial"/>
          <w:szCs w:val="24"/>
        </w:rPr>
        <w:lastRenderedPageBreak/>
        <w:t xml:space="preserve">Neither the execution of this Agreement nor the furnishing of any information hereunder shall be construed as granting the </w:t>
      </w:r>
      <w:r>
        <w:rPr>
          <w:rFonts w:cs="Arial"/>
          <w:szCs w:val="24"/>
        </w:rPr>
        <w:t>Receiving Party</w:t>
      </w:r>
      <w:r w:rsidRPr="009307BB">
        <w:rPr>
          <w:rFonts w:cs="Arial"/>
          <w:szCs w:val="24"/>
        </w:rPr>
        <w:t xml:space="preserve">, either expressly or by implication, a license under intellectual property rights of the </w:t>
      </w:r>
      <w:r>
        <w:rPr>
          <w:rFonts w:cs="Arial"/>
          <w:szCs w:val="24"/>
        </w:rPr>
        <w:t>Disclosing Party</w:t>
      </w:r>
      <w:r w:rsidRPr="009307BB">
        <w:rPr>
          <w:rFonts w:cs="Arial"/>
          <w:szCs w:val="24"/>
        </w:rPr>
        <w:t xml:space="preserve">, or an </w:t>
      </w:r>
      <w:r>
        <w:rPr>
          <w:rFonts w:cs="Arial"/>
          <w:szCs w:val="24"/>
        </w:rPr>
        <w:t>A</w:t>
      </w:r>
      <w:r w:rsidRPr="009307BB">
        <w:rPr>
          <w:rFonts w:cs="Arial"/>
          <w:szCs w:val="24"/>
        </w:rPr>
        <w:t xml:space="preserve">ffiliate of the </w:t>
      </w:r>
      <w:r>
        <w:rPr>
          <w:rFonts w:cs="Arial"/>
          <w:szCs w:val="24"/>
        </w:rPr>
        <w:t>Disclosing Party</w:t>
      </w:r>
      <w:r w:rsidRPr="009307BB">
        <w:rPr>
          <w:rFonts w:cs="Arial"/>
          <w:szCs w:val="24"/>
        </w:rPr>
        <w:t xml:space="preserve">, or any rights in respect of the </w:t>
      </w:r>
      <w:r>
        <w:rPr>
          <w:rFonts w:cs="Arial"/>
          <w:szCs w:val="24"/>
        </w:rPr>
        <w:t>Disclosing Party’s</w:t>
      </w:r>
      <w:r w:rsidRPr="009307BB">
        <w:rPr>
          <w:rFonts w:cs="Arial"/>
          <w:szCs w:val="24"/>
        </w:rPr>
        <w:t xml:space="preserve"> Confidential Information other than those specifically set out herein</w:t>
      </w:r>
      <w:r>
        <w:rPr>
          <w:rFonts w:cs="Arial"/>
          <w:szCs w:val="24"/>
        </w:rPr>
        <w:t>.</w:t>
      </w:r>
    </w:p>
    <w:p w14:paraId="3CF3AC07" w14:textId="791FFB4A" w:rsidR="004904DB" w:rsidRPr="00524D3E" w:rsidRDefault="00317044" w:rsidP="00CA7AD0">
      <w:pPr>
        <w:pStyle w:val="StyleStandardL111ptJustified"/>
        <w:ind w:left="720" w:hanging="720"/>
      </w:pPr>
      <w:r>
        <w:t xml:space="preserve">The Confidential Information shall remain the property of the </w:t>
      </w:r>
      <w:r w:rsidR="001128F8">
        <w:t>Disclosing</w:t>
      </w:r>
      <w:r>
        <w:t xml:space="preserve"> </w:t>
      </w:r>
      <w:r w:rsidR="0049366D">
        <w:t>Party</w:t>
      </w:r>
      <w:r>
        <w:t xml:space="preserve">. </w:t>
      </w:r>
      <w:r w:rsidR="004904DB" w:rsidRPr="00524D3E">
        <w:t xml:space="preserve">Upon completion of the evaluation of the </w:t>
      </w:r>
      <w:r w:rsidR="00AA3EEE">
        <w:t>Project</w:t>
      </w:r>
      <w:r w:rsidR="004904DB" w:rsidRPr="00524D3E">
        <w:t xml:space="preserve"> or immediately upon the written request of either </w:t>
      </w:r>
      <w:r w:rsidR="0049366D">
        <w:t>Party</w:t>
      </w:r>
      <w:r w:rsidR="004904DB" w:rsidRPr="00524D3E">
        <w:t xml:space="preserve">, the </w:t>
      </w:r>
      <w:r w:rsidR="001128F8">
        <w:t>Receiving</w:t>
      </w:r>
      <w:r w:rsidR="004904DB" w:rsidRPr="00524D3E">
        <w:t xml:space="preserve"> </w:t>
      </w:r>
      <w:r w:rsidR="0049366D">
        <w:t>Party</w:t>
      </w:r>
      <w:r w:rsidR="004904DB" w:rsidRPr="00524D3E">
        <w:t xml:space="preserve"> shall </w:t>
      </w:r>
      <w:r w:rsidR="001D602F">
        <w:t xml:space="preserve">either destroy or </w:t>
      </w:r>
      <w:r w:rsidR="004904DB" w:rsidRPr="00524D3E">
        <w:t xml:space="preserve">return to the </w:t>
      </w:r>
      <w:r w:rsidR="001128F8">
        <w:t>Disclosing</w:t>
      </w:r>
      <w:r w:rsidR="004904DB" w:rsidRPr="00524D3E">
        <w:t xml:space="preserve"> </w:t>
      </w:r>
      <w:r w:rsidR="0049366D">
        <w:t>Party</w:t>
      </w:r>
      <w:r w:rsidR="004904DB" w:rsidRPr="00524D3E">
        <w:t xml:space="preserve"> all Confidential Information provided to it by the </w:t>
      </w:r>
      <w:r w:rsidR="001128F8">
        <w:t>Disclosing</w:t>
      </w:r>
      <w:r w:rsidR="004904DB" w:rsidRPr="00524D3E">
        <w:t xml:space="preserve"> </w:t>
      </w:r>
      <w:r w:rsidR="0049366D">
        <w:t>Party</w:t>
      </w:r>
      <w:r w:rsidR="004904DB" w:rsidRPr="00524D3E">
        <w:t>, including all originals and all summaries and part</w:t>
      </w:r>
      <w:r w:rsidR="002A2923">
        <w:t>ial and complete copies thereof,</w:t>
      </w:r>
      <w:r w:rsidR="00001D80" w:rsidRPr="00001D80">
        <w:rPr>
          <w:rFonts w:cs="Arial"/>
          <w:lang w:val="en-CA"/>
        </w:rPr>
        <w:t xml:space="preserve"> </w:t>
      </w:r>
      <w:r w:rsidR="00001D80">
        <w:rPr>
          <w:rFonts w:cs="Arial"/>
          <w:lang w:val="en-CA"/>
        </w:rPr>
        <w:t xml:space="preserve">except that the </w:t>
      </w:r>
      <w:r w:rsidR="001128F8">
        <w:rPr>
          <w:rFonts w:cs="Arial"/>
          <w:lang w:val="en-CA"/>
        </w:rPr>
        <w:t>Receiving</w:t>
      </w:r>
      <w:r w:rsidR="00001D80">
        <w:rPr>
          <w:rFonts w:cs="Arial"/>
          <w:lang w:val="en-CA"/>
        </w:rPr>
        <w:t xml:space="preserve"> </w:t>
      </w:r>
      <w:r w:rsidR="0049366D">
        <w:rPr>
          <w:rFonts w:cs="Arial"/>
          <w:lang w:val="en-CA"/>
        </w:rPr>
        <w:t>Party</w:t>
      </w:r>
      <w:r w:rsidR="00001D80">
        <w:rPr>
          <w:rFonts w:cs="Arial"/>
          <w:lang w:val="en-CA"/>
        </w:rPr>
        <w:t xml:space="preserve"> may retain such copies of materials containing Confidential Information as may be required by law, regulation or internal compliance and record retention policies (including back-up tapes or other back-up media made in the ordinary course of business</w:t>
      </w:r>
      <w:r w:rsidR="001D602F">
        <w:rPr>
          <w:rFonts w:cs="Arial"/>
          <w:lang w:val="en-CA"/>
        </w:rPr>
        <w:t xml:space="preserve"> and including the retention of one archival copy of the Confidential Information in order to monitor the </w:t>
      </w:r>
      <w:r w:rsidR="001128F8">
        <w:rPr>
          <w:rFonts w:cs="Arial"/>
          <w:lang w:val="en-CA"/>
        </w:rPr>
        <w:t>Receiving</w:t>
      </w:r>
      <w:r w:rsidR="001D602F">
        <w:rPr>
          <w:rFonts w:cs="Arial"/>
          <w:lang w:val="en-CA"/>
        </w:rPr>
        <w:t xml:space="preserve"> </w:t>
      </w:r>
      <w:r w:rsidR="0049366D">
        <w:rPr>
          <w:rFonts w:cs="Arial"/>
          <w:lang w:val="en-CA"/>
        </w:rPr>
        <w:t>Party</w:t>
      </w:r>
      <w:r w:rsidR="001D602F">
        <w:rPr>
          <w:rFonts w:cs="Arial"/>
          <w:lang w:val="en-CA"/>
        </w:rPr>
        <w:t>’s compliance</w:t>
      </w:r>
      <w:r w:rsidR="000B693A">
        <w:rPr>
          <w:rFonts w:cs="Arial"/>
          <w:lang w:val="en-CA"/>
        </w:rPr>
        <w:t xml:space="preserve"> with its obligations under this Agreement</w:t>
      </w:r>
      <w:r w:rsidR="00001D80">
        <w:rPr>
          <w:rFonts w:cs="Arial"/>
          <w:lang w:val="en-CA"/>
        </w:rPr>
        <w:t>) which shall be kept in confidence in accordance with the terms of this Agreement.</w:t>
      </w:r>
      <w:r w:rsidR="004904DB" w:rsidRPr="00524D3E">
        <w:t xml:space="preserve"> If the </w:t>
      </w:r>
      <w:r w:rsidR="001128F8">
        <w:t>Receiving</w:t>
      </w:r>
      <w:r w:rsidR="000B693A">
        <w:t xml:space="preserve"> </w:t>
      </w:r>
      <w:r w:rsidR="0049366D">
        <w:t>Party</w:t>
      </w:r>
      <w:r w:rsidR="000B693A">
        <w:t xml:space="preserve"> elects </w:t>
      </w:r>
      <w:r w:rsidR="004904DB" w:rsidRPr="00524D3E">
        <w:t xml:space="preserve">destruction, and not the return, of such Confidential Information, </w:t>
      </w:r>
      <w:r w:rsidR="000B693A">
        <w:t xml:space="preserve">it </w:t>
      </w:r>
      <w:r w:rsidR="004904DB" w:rsidRPr="00524D3E">
        <w:t xml:space="preserve">shall provide the </w:t>
      </w:r>
      <w:r w:rsidR="001128F8">
        <w:t>Disclosing</w:t>
      </w:r>
      <w:r w:rsidR="004904DB" w:rsidRPr="00524D3E">
        <w:t xml:space="preserve"> </w:t>
      </w:r>
      <w:r w:rsidR="0049366D">
        <w:t>Party</w:t>
      </w:r>
      <w:r w:rsidR="004904DB" w:rsidRPr="00524D3E">
        <w:t xml:space="preserve"> with </w:t>
      </w:r>
      <w:r w:rsidR="000B693A">
        <w:t xml:space="preserve">a </w:t>
      </w:r>
      <w:r w:rsidR="004904DB" w:rsidRPr="00524D3E">
        <w:t>written cer</w:t>
      </w:r>
      <w:r w:rsidR="002F61E3">
        <w:t xml:space="preserve">tification of a duly authorized </w:t>
      </w:r>
      <w:r w:rsidR="004904DB" w:rsidRPr="00524D3E">
        <w:t xml:space="preserve">officer attesting to the destruction of </w:t>
      </w:r>
      <w:r w:rsidR="00001D80">
        <w:t>such</w:t>
      </w:r>
      <w:r w:rsidR="004904DB" w:rsidRPr="00524D3E">
        <w:t xml:space="preserve"> Confidential Information</w:t>
      </w:r>
      <w:r w:rsidR="00001D80">
        <w:t xml:space="preserve">. </w:t>
      </w:r>
    </w:p>
    <w:p w14:paraId="6B1B6288" w14:textId="444A68E6" w:rsidR="000B693A" w:rsidRPr="000B693A" w:rsidRDefault="000B693A" w:rsidP="00CA7AD0">
      <w:pPr>
        <w:pStyle w:val="StyleStandardL111ptJustified"/>
        <w:ind w:left="720" w:hanging="720"/>
      </w:pPr>
      <w:bookmarkStart w:id="0" w:name="_Ref365638324"/>
      <w:r>
        <w:t>Notwithstanding the return or destruction of all or any part of the</w:t>
      </w:r>
      <w:r w:rsidR="00D32160">
        <w:t xml:space="preserve"> Confidential Information, the t</w:t>
      </w:r>
      <w:r>
        <w:t>erms of this Agreement shall nevertheless remain in full fo</w:t>
      </w:r>
      <w:r w:rsidR="00D32160">
        <w:t xml:space="preserve">rce and effect for a period </w:t>
      </w:r>
      <w:r w:rsidR="00D32160" w:rsidRPr="00C146A0">
        <w:t>of</w:t>
      </w:r>
      <w:r w:rsidRPr="00C146A0">
        <w:t xml:space="preserve"> </w:t>
      </w:r>
      <w:r w:rsidR="00D57ECC" w:rsidRPr="00C146A0">
        <w:t>three (3</w:t>
      </w:r>
      <w:r w:rsidRPr="00C146A0">
        <w:t>) years from</w:t>
      </w:r>
      <w:r>
        <w:t xml:space="preserve"> the Effective Date.</w:t>
      </w:r>
    </w:p>
    <w:p w14:paraId="149FDB05" w14:textId="77777777" w:rsidR="00317044" w:rsidRDefault="00317044" w:rsidP="00CA7AD0">
      <w:pPr>
        <w:pStyle w:val="StyleStandardL111ptJustified"/>
        <w:ind w:left="720" w:hanging="720"/>
      </w:pPr>
      <w:bookmarkStart w:id="1" w:name="_Ref365639195"/>
      <w:r w:rsidRPr="00F1153D">
        <w:rPr>
          <w:rFonts w:cs="Arial"/>
          <w:lang w:val="en-CA"/>
        </w:rPr>
        <w:t xml:space="preserve">In the event that </w:t>
      </w:r>
      <w:r>
        <w:rPr>
          <w:rFonts w:cs="Arial"/>
          <w:lang w:val="en-CA"/>
        </w:rPr>
        <w:t xml:space="preserve">the </w:t>
      </w:r>
      <w:r w:rsidR="001128F8">
        <w:rPr>
          <w:rFonts w:cs="Arial"/>
          <w:lang w:val="en-CA"/>
        </w:rPr>
        <w:t>Receiving</w:t>
      </w:r>
      <w:r>
        <w:rPr>
          <w:rFonts w:cs="Arial"/>
          <w:lang w:val="en-CA"/>
        </w:rPr>
        <w:t xml:space="preserve"> </w:t>
      </w:r>
      <w:r w:rsidR="0049366D">
        <w:rPr>
          <w:rFonts w:cs="Arial"/>
          <w:lang w:val="en-CA"/>
        </w:rPr>
        <w:t>Party</w:t>
      </w:r>
      <w:r w:rsidRPr="00F1153D">
        <w:rPr>
          <w:rFonts w:cs="Arial"/>
          <w:lang w:val="en-CA"/>
        </w:rPr>
        <w:t xml:space="preserve">, or anyone to whom </w:t>
      </w:r>
      <w:r>
        <w:rPr>
          <w:rFonts w:cs="Arial"/>
          <w:lang w:val="en-CA"/>
        </w:rPr>
        <w:t xml:space="preserve">the </w:t>
      </w:r>
      <w:r w:rsidR="001128F8">
        <w:rPr>
          <w:rFonts w:cs="Arial"/>
          <w:lang w:val="en-CA"/>
        </w:rPr>
        <w:t>Receiving</w:t>
      </w:r>
      <w:r>
        <w:rPr>
          <w:rFonts w:cs="Arial"/>
          <w:lang w:val="en-CA"/>
        </w:rPr>
        <w:t xml:space="preserve"> </w:t>
      </w:r>
      <w:r w:rsidR="0049366D">
        <w:rPr>
          <w:rFonts w:cs="Arial"/>
          <w:lang w:val="en-CA"/>
        </w:rPr>
        <w:t>Party</w:t>
      </w:r>
      <w:r w:rsidRPr="00F1153D">
        <w:rPr>
          <w:rFonts w:cs="Arial"/>
          <w:lang w:val="en-CA"/>
        </w:rPr>
        <w:t xml:space="preserve"> transmit</w:t>
      </w:r>
      <w:r>
        <w:rPr>
          <w:rFonts w:cs="Arial"/>
          <w:lang w:val="en-CA"/>
        </w:rPr>
        <w:t>s</w:t>
      </w:r>
      <w:r w:rsidRPr="00F1153D">
        <w:rPr>
          <w:rFonts w:cs="Arial"/>
          <w:lang w:val="en-CA"/>
        </w:rPr>
        <w:t xml:space="preserve"> the </w:t>
      </w:r>
      <w:r>
        <w:rPr>
          <w:rFonts w:cs="Arial"/>
          <w:lang w:val="en-CA"/>
        </w:rPr>
        <w:t>C</w:t>
      </w:r>
      <w:r w:rsidRPr="00F1153D">
        <w:rPr>
          <w:rFonts w:cs="Arial"/>
          <w:lang w:val="en-CA"/>
        </w:rPr>
        <w:t xml:space="preserve">onfidential </w:t>
      </w:r>
      <w:r>
        <w:rPr>
          <w:rFonts w:cs="Arial"/>
          <w:lang w:val="en-CA"/>
        </w:rPr>
        <w:t>I</w:t>
      </w:r>
      <w:r w:rsidRPr="00F1153D">
        <w:rPr>
          <w:rFonts w:cs="Arial"/>
          <w:lang w:val="en-CA"/>
        </w:rPr>
        <w:t>nformation pursuant t</w:t>
      </w:r>
      <w:r>
        <w:rPr>
          <w:rFonts w:cs="Arial"/>
          <w:lang w:val="en-CA"/>
        </w:rPr>
        <w:t>o</w:t>
      </w:r>
      <w:r w:rsidRPr="00F1153D">
        <w:rPr>
          <w:rFonts w:cs="Arial"/>
          <w:lang w:val="en-CA"/>
        </w:rPr>
        <w:t xml:space="preserve"> this </w:t>
      </w:r>
      <w:r>
        <w:rPr>
          <w:rFonts w:cs="Arial"/>
          <w:lang w:val="en-CA"/>
        </w:rPr>
        <w:t>A</w:t>
      </w:r>
      <w:r w:rsidRPr="00F1153D">
        <w:rPr>
          <w:rFonts w:cs="Arial"/>
          <w:lang w:val="en-CA"/>
        </w:rPr>
        <w:t>greement</w:t>
      </w:r>
      <w:r>
        <w:rPr>
          <w:rFonts w:cs="Arial"/>
          <w:lang w:val="en-CA"/>
        </w:rPr>
        <w:t>,</w:t>
      </w:r>
      <w:r w:rsidRPr="00F1153D">
        <w:rPr>
          <w:rFonts w:cs="Arial"/>
          <w:lang w:val="en-CA"/>
        </w:rPr>
        <w:t xml:space="preserve"> become</w:t>
      </w:r>
      <w:r>
        <w:rPr>
          <w:rFonts w:cs="Arial"/>
          <w:lang w:val="en-CA"/>
        </w:rPr>
        <w:t>s</w:t>
      </w:r>
      <w:r w:rsidRPr="00F1153D">
        <w:rPr>
          <w:rFonts w:cs="Arial"/>
          <w:lang w:val="en-CA"/>
        </w:rPr>
        <w:t xml:space="preserve"> legally compelled to disclose any of the </w:t>
      </w:r>
      <w:r>
        <w:rPr>
          <w:rFonts w:cs="Arial"/>
          <w:lang w:val="en-CA"/>
        </w:rPr>
        <w:t>C</w:t>
      </w:r>
      <w:r w:rsidRPr="00F1153D">
        <w:rPr>
          <w:rFonts w:cs="Arial"/>
          <w:lang w:val="en-CA"/>
        </w:rPr>
        <w:t xml:space="preserve">onfidential </w:t>
      </w:r>
      <w:r>
        <w:rPr>
          <w:rFonts w:cs="Arial"/>
          <w:lang w:val="en-CA"/>
        </w:rPr>
        <w:t>I</w:t>
      </w:r>
      <w:r w:rsidRPr="00F1153D">
        <w:rPr>
          <w:rFonts w:cs="Arial"/>
          <w:lang w:val="en-CA"/>
        </w:rPr>
        <w:t xml:space="preserve">nformation, </w:t>
      </w:r>
      <w:r>
        <w:rPr>
          <w:rFonts w:cs="Arial"/>
          <w:lang w:val="en-CA"/>
        </w:rPr>
        <w:t xml:space="preserve">the </w:t>
      </w:r>
      <w:r w:rsidR="001128F8">
        <w:rPr>
          <w:rFonts w:cs="Arial"/>
          <w:lang w:val="en-CA"/>
        </w:rPr>
        <w:t>Receiving</w:t>
      </w:r>
      <w:r>
        <w:rPr>
          <w:rFonts w:cs="Arial"/>
          <w:lang w:val="en-CA"/>
        </w:rPr>
        <w:t xml:space="preserve"> </w:t>
      </w:r>
      <w:r w:rsidR="0049366D">
        <w:rPr>
          <w:rFonts w:cs="Arial"/>
          <w:lang w:val="en-CA"/>
        </w:rPr>
        <w:t>Party</w:t>
      </w:r>
      <w:r w:rsidR="009B0E04">
        <w:rPr>
          <w:rFonts w:cs="Arial"/>
          <w:lang w:val="en-CA"/>
        </w:rPr>
        <w:t>,</w:t>
      </w:r>
      <w:r>
        <w:rPr>
          <w:rFonts w:cs="Arial"/>
          <w:lang w:val="en-CA"/>
        </w:rPr>
        <w:t xml:space="preserve"> unless legally prohibited</w:t>
      </w:r>
      <w:r w:rsidR="009B0E04">
        <w:rPr>
          <w:rFonts w:cs="Arial"/>
          <w:lang w:val="en-CA"/>
        </w:rPr>
        <w:t>,</w:t>
      </w:r>
      <w:r w:rsidRPr="00F1153D">
        <w:rPr>
          <w:rFonts w:cs="Arial"/>
          <w:lang w:val="en-CA"/>
        </w:rPr>
        <w:t xml:space="preserve"> will provide </w:t>
      </w:r>
      <w:r>
        <w:rPr>
          <w:rFonts w:cs="Arial"/>
          <w:lang w:val="en-CA"/>
        </w:rPr>
        <w:t xml:space="preserve">the </w:t>
      </w:r>
      <w:r w:rsidR="001128F8">
        <w:rPr>
          <w:rFonts w:cs="Arial"/>
          <w:lang w:val="en-CA"/>
        </w:rPr>
        <w:t>Disclosing</w:t>
      </w:r>
      <w:r>
        <w:rPr>
          <w:rFonts w:cs="Arial"/>
          <w:lang w:val="en-CA"/>
        </w:rPr>
        <w:t xml:space="preserve"> </w:t>
      </w:r>
      <w:r w:rsidR="0049366D">
        <w:rPr>
          <w:rFonts w:cs="Arial"/>
          <w:lang w:val="en-CA"/>
        </w:rPr>
        <w:t>Party</w:t>
      </w:r>
      <w:r w:rsidRPr="00F1153D">
        <w:rPr>
          <w:rFonts w:cs="Arial"/>
          <w:lang w:val="en-CA"/>
        </w:rPr>
        <w:t xml:space="preserve"> with prompt notice of such circumstance so that </w:t>
      </w:r>
      <w:r>
        <w:rPr>
          <w:rFonts w:cs="Arial"/>
          <w:lang w:val="en-CA"/>
        </w:rPr>
        <w:t>it</w:t>
      </w:r>
      <w:r w:rsidRPr="00F1153D">
        <w:rPr>
          <w:rFonts w:cs="Arial"/>
          <w:lang w:val="en-CA"/>
        </w:rPr>
        <w:t xml:space="preserve"> may seek a protective order or other appropriate remedy to prevent such disclosure or waive compliance with the provisions of this </w:t>
      </w:r>
      <w:r>
        <w:rPr>
          <w:rFonts w:cs="Arial"/>
          <w:lang w:val="en-CA"/>
        </w:rPr>
        <w:t>A</w:t>
      </w:r>
      <w:r w:rsidRPr="00F1153D">
        <w:rPr>
          <w:rFonts w:cs="Arial"/>
          <w:lang w:val="en-CA"/>
        </w:rPr>
        <w:t xml:space="preserve">greement. ln the event that such protective order or other remedy is not obtained, or </w:t>
      </w:r>
      <w:r>
        <w:rPr>
          <w:rFonts w:cs="Arial"/>
          <w:lang w:val="en-CA"/>
        </w:rPr>
        <w:t xml:space="preserve">the </w:t>
      </w:r>
      <w:r w:rsidR="001128F8">
        <w:rPr>
          <w:rFonts w:cs="Arial"/>
          <w:lang w:val="en-CA"/>
        </w:rPr>
        <w:t>Disclosing</w:t>
      </w:r>
      <w:r>
        <w:rPr>
          <w:rFonts w:cs="Arial"/>
          <w:lang w:val="en-CA"/>
        </w:rPr>
        <w:t xml:space="preserve"> </w:t>
      </w:r>
      <w:r w:rsidR="0049366D">
        <w:rPr>
          <w:rFonts w:cs="Arial"/>
          <w:lang w:val="en-CA"/>
        </w:rPr>
        <w:t>Party</w:t>
      </w:r>
      <w:r w:rsidRPr="00F1153D">
        <w:rPr>
          <w:rFonts w:cs="Arial"/>
          <w:lang w:val="en-CA"/>
        </w:rPr>
        <w:t xml:space="preserve"> do</w:t>
      </w:r>
      <w:r>
        <w:rPr>
          <w:rFonts w:cs="Arial"/>
          <w:lang w:val="en-CA"/>
        </w:rPr>
        <w:t>es</w:t>
      </w:r>
      <w:r w:rsidRPr="00F1153D">
        <w:rPr>
          <w:rFonts w:cs="Arial"/>
          <w:lang w:val="en-CA"/>
        </w:rPr>
        <w:t xml:space="preserve"> not waive compliance with the provisions of this </w:t>
      </w:r>
      <w:r>
        <w:rPr>
          <w:rFonts w:cs="Arial"/>
          <w:lang w:val="en-CA"/>
        </w:rPr>
        <w:t>A</w:t>
      </w:r>
      <w:r w:rsidRPr="00F1153D">
        <w:rPr>
          <w:rFonts w:cs="Arial"/>
          <w:lang w:val="en-CA"/>
        </w:rPr>
        <w:t xml:space="preserve">greement, </w:t>
      </w:r>
      <w:r>
        <w:rPr>
          <w:rFonts w:cs="Arial"/>
          <w:lang w:val="en-CA"/>
        </w:rPr>
        <w:t xml:space="preserve">the </w:t>
      </w:r>
      <w:r w:rsidR="001128F8">
        <w:rPr>
          <w:rFonts w:cs="Arial"/>
          <w:lang w:val="en-CA"/>
        </w:rPr>
        <w:t>Receiving</w:t>
      </w:r>
      <w:r>
        <w:rPr>
          <w:rFonts w:cs="Arial"/>
          <w:lang w:val="en-CA"/>
        </w:rPr>
        <w:t xml:space="preserve"> </w:t>
      </w:r>
      <w:r w:rsidR="0049366D">
        <w:rPr>
          <w:rFonts w:cs="Arial"/>
          <w:lang w:val="en-CA"/>
        </w:rPr>
        <w:t>Party</w:t>
      </w:r>
      <w:r>
        <w:rPr>
          <w:rFonts w:cs="Arial"/>
          <w:lang w:val="en-CA"/>
        </w:rPr>
        <w:t xml:space="preserve"> or the person to whom the Confidential Information was disclosed</w:t>
      </w:r>
      <w:r w:rsidRPr="00F1153D">
        <w:rPr>
          <w:rFonts w:cs="Arial"/>
          <w:lang w:val="en-CA"/>
        </w:rPr>
        <w:t xml:space="preserve"> will furnish only that portion of the </w:t>
      </w:r>
      <w:r>
        <w:rPr>
          <w:rFonts w:cs="Arial"/>
          <w:lang w:val="en-CA"/>
        </w:rPr>
        <w:t>C</w:t>
      </w:r>
      <w:r w:rsidRPr="00F1153D">
        <w:rPr>
          <w:rFonts w:cs="Arial"/>
          <w:lang w:val="en-CA"/>
        </w:rPr>
        <w:t xml:space="preserve">onfidential </w:t>
      </w:r>
      <w:r>
        <w:rPr>
          <w:rFonts w:cs="Arial"/>
          <w:lang w:val="en-CA"/>
        </w:rPr>
        <w:t>I</w:t>
      </w:r>
      <w:r w:rsidRPr="00F1153D">
        <w:rPr>
          <w:rFonts w:cs="Arial"/>
          <w:lang w:val="en-CA"/>
        </w:rPr>
        <w:t xml:space="preserve">nformation which </w:t>
      </w:r>
      <w:r>
        <w:rPr>
          <w:rFonts w:cs="Arial"/>
          <w:lang w:val="en-CA"/>
        </w:rPr>
        <w:t>it</w:t>
      </w:r>
      <w:r w:rsidRPr="00F1153D">
        <w:rPr>
          <w:rFonts w:cs="Arial"/>
          <w:lang w:val="en-CA"/>
        </w:rPr>
        <w:t xml:space="preserve"> </w:t>
      </w:r>
      <w:r>
        <w:rPr>
          <w:rFonts w:cs="Arial"/>
          <w:lang w:val="en-CA"/>
        </w:rPr>
        <w:t>is</w:t>
      </w:r>
      <w:r w:rsidRPr="00F1153D">
        <w:rPr>
          <w:rFonts w:cs="Arial"/>
          <w:lang w:val="en-CA"/>
        </w:rPr>
        <w:t xml:space="preserve"> advised by </w:t>
      </w:r>
      <w:r w:rsidR="009A21A3">
        <w:rPr>
          <w:rFonts w:cs="Arial"/>
          <w:lang w:val="en-CA"/>
        </w:rPr>
        <w:t xml:space="preserve">legal </w:t>
      </w:r>
      <w:r w:rsidRPr="00F1153D">
        <w:rPr>
          <w:rFonts w:cs="Arial"/>
          <w:lang w:val="en-CA"/>
        </w:rPr>
        <w:t>counsel is legally required.</w:t>
      </w:r>
      <w:bookmarkEnd w:id="0"/>
      <w:bookmarkEnd w:id="1"/>
    </w:p>
    <w:p w14:paraId="53A1F999" w14:textId="3FFA3206" w:rsidR="00087B31" w:rsidRPr="00524D3E" w:rsidRDefault="009A21A3">
      <w:pPr>
        <w:pStyle w:val="StyleStandardL111ptJustified"/>
        <w:ind w:left="720" w:hanging="720"/>
      </w:pPr>
      <w:bookmarkStart w:id="2" w:name="_Ref365638295"/>
      <w:r>
        <w:t>The Parties acknowledge that damages alone would not be an adequate remedy for any</w:t>
      </w:r>
      <w:r w:rsidR="004904DB" w:rsidRPr="00524D3E">
        <w:t xml:space="preserve"> breach of this Agreement by </w:t>
      </w:r>
      <w:r>
        <w:t>a</w:t>
      </w:r>
      <w:r w:rsidRPr="00524D3E">
        <w:t xml:space="preserve"> </w:t>
      </w:r>
      <w:r w:rsidR="0049366D">
        <w:t>Party</w:t>
      </w:r>
      <w:r w:rsidR="004904DB" w:rsidRPr="00524D3E">
        <w:t xml:space="preserve"> or its respective directors, officers, employees, consultants, agents, advisors, </w:t>
      </w:r>
      <w:r>
        <w:t>Affiliates</w:t>
      </w:r>
      <w:r w:rsidR="004904DB" w:rsidRPr="00524D3E">
        <w:t xml:space="preserve"> and representatives</w:t>
      </w:r>
      <w:r>
        <w:t xml:space="preserve"> (“</w:t>
      </w:r>
      <w:r w:rsidRPr="00E15298">
        <w:rPr>
          <w:b/>
        </w:rPr>
        <w:t>Breaching Party</w:t>
      </w:r>
      <w:r>
        <w:t>”)</w:t>
      </w:r>
      <w:r w:rsidR="004904DB" w:rsidRPr="00524D3E">
        <w:t xml:space="preserve"> and that the </w:t>
      </w:r>
      <w:r w:rsidR="0049366D">
        <w:t>Party</w:t>
      </w:r>
      <w:r w:rsidR="004904DB" w:rsidRPr="00524D3E">
        <w:t xml:space="preserve"> not in breach</w:t>
      </w:r>
      <w:r>
        <w:t xml:space="preserve"> (“</w:t>
      </w:r>
      <w:r w:rsidRPr="00E15298">
        <w:rPr>
          <w:b/>
        </w:rPr>
        <w:t>Other Party</w:t>
      </w:r>
      <w:r>
        <w:t>”)</w:t>
      </w:r>
      <w:r w:rsidR="004904DB" w:rsidRPr="00524D3E">
        <w:t xml:space="preserve"> shall be entitled to</w:t>
      </w:r>
      <w:r w:rsidR="00D32160">
        <w:t xml:space="preserve"> </w:t>
      </w:r>
      <w:r>
        <w:t>the remedies of injunction,</w:t>
      </w:r>
      <w:r w:rsidR="004904DB" w:rsidRPr="00524D3E">
        <w:t xml:space="preserve"> specific performance, </w:t>
      </w:r>
      <w:r>
        <w:t xml:space="preserve">and other equitable relieve </w:t>
      </w:r>
      <w:r w:rsidR="004904DB" w:rsidRPr="00524D3E">
        <w:t>in the event of any breach of the provisions of this Agreement</w:t>
      </w:r>
      <w:r>
        <w:t xml:space="preserve"> by the Breaching Party</w:t>
      </w:r>
      <w:r w:rsidR="004904DB" w:rsidRPr="00524D3E">
        <w:t xml:space="preserve">. Such remedies shall not be deemed to be the exclusive remedies </w:t>
      </w:r>
      <w:r>
        <w:t xml:space="preserve">available to the Other Party </w:t>
      </w:r>
      <w:r w:rsidR="004904DB" w:rsidRPr="00524D3E">
        <w:t xml:space="preserve">for a breach of this Agreement </w:t>
      </w:r>
      <w:r>
        <w:t xml:space="preserve">by the Breaching Party, </w:t>
      </w:r>
      <w:r w:rsidR="004904DB" w:rsidRPr="00524D3E">
        <w:t xml:space="preserve">but shall be in addition to all other remedies available at law or </w:t>
      </w:r>
      <w:r>
        <w:t xml:space="preserve">in </w:t>
      </w:r>
      <w:r w:rsidR="004904DB" w:rsidRPr="00524D3E">
        <w:t>equity.</w:t>
      </w:r>
      <w:bookmarkEnd w:id="2"/>
      <w:r w:rsidR="004904DB" w:rsidRPr="00524D3E">
        <w:t xml:space="preserve">  </w:t>
      </w:r>
    </w:p>
    <w:p w14:paraId="07F157EC" w14:textId="1048733B" w:rsidR="004904DB" w:rsidRPr="00524D3E" w:rsidRDefault="004904DB" w:rsidP="00CA7AD0">
      <w:pPr>
        <w:pStyle w:val="StyleStandardL111ptJustified"/>
        <w:ind w:left="720" w:hanging="720"/>
      </w:pPr>
      <w:r w:rsidRPr="00524D3E">
        <w:t xml:space="preserve">This Agreement shall be governed by and construed in accordance with the laws of the Province of </w:t>
      </w:r>
      <w:r w:rsidR="002C5708">
        <w:t>Quebec</w:t>
      </w:r>
      <w:r w:rsidR="00AD7B60">
        <w:t xml:space="preserve"> </w:t>
      </w:r>
      <w:r w:rsidRPr="00524D3E">
        <w:t xml:space="preserve">and the laws of Canada applicable therein and the </w:t>
      </w:r>
      <w:r w:rsidR="00AD7B60">
        <w:t>P</w:t>
      </w:r>
      <w:r w:rsidRPr="00524D3E">
        <w:t xml:space="preserve">arties hereby irrevocably </w:t>
      </w:r>
      <w:r w:rsidR="000B693A">
        <w:t>submit</w:t>
      </w:r>
      <w:r w:rsidRPr="00524D3E">
        <w:t xml:space="preserve"> to the jurisdiction of the Courts of the Province of </w:t>
      </w:r>
      <w:r w:rsidR="002C5708">
        <w:t>Quebec</w:t>
      </w:r>
      <w:r w:rsidR="00025E09">
        <w:t xml:space="preserve"> without rega</w:t>
      </w:r>
      <w:r w:rsidR="009B0E04">
        <w:t>rd to any choice of law rules.</w:t>
      </w:r>
    </w:p>
    <w:p w14:paraId="50C6BD71" w14:textId="77777777" w:rsidR="004904DB" w:rsidRPr="00524D3E" w:rsidRDefault="004904DB" w:rsidP="00CA7AD0">
      <w:pPr>
        <w:pStyle w:val="StyleStandardL111ptJustified"/>
        <w:ind w:left="720" w:hanging="720"/>
      </w:pPr>
      <w:r w:rsidRPr="00524D3E">
        <w:lastRenderedPageBreak/>
        <w:t xml:space="preserve">This Agreement constitutes the entire agreement between the </w:t>
      </w:r>
      <w:r w:rsidR="009B0E04">
        <w:t>P</w:t>
      </w:r>
      <w:r w:rsidRPr="00524D3E">
        <w:t xml:space="preserve">arties and supersedes any and all prior understandings with regard to the subject matter hereof and shall be binding upon the </w:t>
      </w:r>
      <w:r w:rsidR="009B0E04">
        <w:t>P</w:t>
      </w:r>
      <w:r w:rsidRPr="00524D3E">
        <w:t>arties hereto and their resp</w:t>
      </w:r>
      <w:r w:rsidR="00F23272">
        <w:t>ective successors, assigns and A</w:t>
      </w:r>
      <w:r w:rsidRPr="00524D3E">
        <w:t xml:space="preserve">ffiliates and may be modified only in writing signed by the </w:t>
      </w:r>
      <w:r w:rsidR="009B0E04">
        <w:t>P</w:t>
      </w:r>
      <w:r w:rsidRPr="00524D3E">
        <w:t xml:space="preserve">arties hereto.  </w:t>
      </w:r>
    </w:p>
    <w:p w14:paraId="735E878B" w14:textId="77777777" w:rsidR="004904DB" w:rsidRPr="00524D3E" w:rsidRDefault="004904DB" w:rsidP="00CA7AD0">
      <w:pPr>
        <w:pStyle w:val="StyleStandardL111ptJustified"/>
        <w:ind w:left="720" w:hanging="720"/>
      </w:pPr>
      <w:r w:rsidRPr="00524D3E">
        <w:t>No waiver of any of the provisions or a breach of this Agreement shall constitute a waiver of any other provision or other breach of this Agreement unless expressly provided otherwise.  No waiver shall be binding unless executed in writing.</w:t>
      </w:r>
    </w:p>
    <w:p w14:paraId="0C82C421" w14:textId="77777777" w:rsidR="004904DB" w:rsidRPr="00524D3E" w:rsidRDefault="004904DB" w:rsidP="00CA7AD0">
      <w:pPr>
        <w:pStyle w:val="StyleStandardL111ptJustified"/>
        <w:ind w:left="720" w:hanging="720"/>
      </w:pPr>
      <w:r w:rsidRPr="00524D3E">
        <w:t>Any provision of this Agreement which is held to be illegal or unenforceable by a court of competent jurisdiction shall be ineffective to the extent of such illegality or unenforceability without invalidating the remaining provisions of this Agreement.</w:t>
      </w:r>
    </w:p>
    <w:p w14:paraId="0FAAD75F" w14:textId="73F45879" w:rsidR="004904DB" w:rsidRPr="00524D3E" w:rsidRDefault="004904DB" w:rsidP="00CA7AD0">
      <w:pPr>
        <w:pStyle w:val="StyleStandardL111ptJustified"/>
        <w:ind w:left="720" w:hanging="720"/>
      </w:pPr>
      <w:r w:rsidRPr="00524D3E">
        <w:t xml:space="preserve">Neither </w:t>
      </w:r>
      <w:r w:rsidR="0049366D">
        <w:t>Party</w:t>
      </w:r>
      <w:r w:rsidRPr="00524D3E">
        <w:t xml:space="preserve"> may assign its rights and obligations hereunder without first obtaining the express consent in writing to such assignment from the other </w:t>
      </w:r>
      <w:r w:rsidR="0049366D">
        <w:t>Party</w:t>
      </w:r>
      <w:r w:rsidRPr="00524D3E">
        <w:t>.</w:t>
      </w:r>
    </w:p>
    <w:p w14:paraId="2814FF86" w14:textId="77777777" w:rsidR="004904DB" w:rsidRDefault="00087B31" w:rsidP="00CA7AD0">
      <w:pPr>
        <w:pStyle w:val="StyleStandardL111ptJustified"/>
        <w:ind w:left="720" w:hanging="720"/>
      </w:pPr>
      <w:r w:rsidRPr="009307BB">
        <w:rPr>
          <w:rFonts w:cs="Arial"/>
          <w:szCs w:val="24"/>
        </w:rPr>
        <w:t>This Agreement shall no</w:t>
      </w:r>
      <w:r>
        <w:rPr>
          <w:rFonts w:cs="Arial"/>
          <w:szCs w:val="24"/>
        </w:rPr>
        <w:t>t be construed to grant either P</w:t>
      </w:r>
      <w:r w:rsidRPr="009307BB">
        <w:rPr>
          <w:rFonts w:cs="Arial"/>
          <w:szCs w:val="24"/>
        </w:rPr>
        <w:t>arty any license or other right except as expressly noted herein</w:t>
      </w:r>
      <w:r>
        <w:rPr>
          <w:rFonts w:cs="Arial"/>
          <w:szCs w:val="24"/>
        </w:rPr>
        <w:t xml:space="preserve">. </w:t>
      </w:r>
      <w:r w:rsidRPr="00302DA4">
        <w:rPr>
          <w:rFonts w:ascii="Times New Roman" w:hAnsi="Times New Roman"/>
          <w:szCs w:val="24"/>
        </w:rPr>
        <w:t xml:space="preserve"> </w:t>
      </w:r>
      <w:r w:rsidR="004904DB" w:rsidRPr="00524D3E">
        <w:t xml:space="preserve">Neither the holding of discussions between </w:t>
      </w:r>
      <w:r w:rsidR="00D73A5E">
        <w:t>the Parties</w:t>
      </w:r>
      <w:r w:rsidR="00776EA7">
        <w:t xml:space="preserve"> </w:t>
      </w:r>
      <w:r w:rsidR="004904DB" w:rsidRPr="00524D3E">
        <w:t xml:space="preserve">nor the disclosure of Confidential Information will be construed as an obligation on the part of either </w:t>
      </w:r>
      <w:r w:rsidR="0049366D">
        <w:t>Party</w:t>
      </w:r>
      <w:r w:rsidR="004904DB" w:rsidRPr="00524D3E">
        <w:t xml:space="preserve"> to </w:t>
      </w:r>
      <w:r w:rsidR="000B693A">
        <w:t xml:space="preserve">(i) proceed with a transaction or further cooperation regarding the Project or (ii) </w:t>
      </w:r>
      <w:r w:rsidR="004904DB" w:rsidRPr="00524D3E">
        <w:t xml:space="preserve">refrain from engaging at any time in the same business or any business similar or dissimilar to the business in which the other is now engaged. Further, except as otherwise agreed in writing, Confidential Information received concerning the other </w:t>
      </w:r>
      <w:r w:rsidR="0049366D">
        <w:t>Party</w:t>
      </w:r>
      <w:r w:rsidR="004904DB" w:rsidRPr="00524D3E">
        <w:t xml:space="preserve">’s future plans is tentative and does not represent firm decisions or commitments by either </w:t>
      </w:r>
      <w:r w:rsidR="0049366D">
        <w:t>Party</w:t>
      </w:r>
      <w:r w:rsidR="004904DB" w:rsidRPr="00524D3E">
        <w:t xml:space="preserve">. Either </w:t>
      </w:r>
      <w:r w:rsidR="0049366D">
        <w:t>Party</w:t>
      </w:r>
      <w:r w:rsidR="004904DB" w:rsidRPr="00524D3E">
        <w:t xml:space="preserve"> may meet with third persons and may receive information similar to the Confidential Information which the </w:t>
      </w:r>
      <w:r w:rsidR="0049366D">
        <w:t>Party</w:t>
      </w:r>
      <w:r w:rsidR="004904DB" w:rsidRPr="00524D3E">
        <w:t xml:space="preserve"> receives under this Agreement.</w:t>
      </w:r>
    </w:p>
    <w:p w14:paraId="489B915E" w14:textId="77777777" w:rsidR="00087B31" w:rsidRDefault="00087B31" w:rsidP="00CA7AD0">
      <w:pPr>
        <w:pStyle w:val="StyleStandardL111ptJustified"/>
        <w:ind w:left="720" w:hanging="720"/>
        <w:rPr>
          <w:rFonts w:cs="Arial"/>
        </w:rPr>
      </w:pPr>
      <w:r w:rsidRPr="009307BB">
        <w:rPr>
          <w:rFonts w:cs="Arial"/>
        </w:rPr>
        <w:t>This Ag</w:t>
      </w:r>
      <w:r>
        <w:rPr>
          <w:rFonts w:cs="Arial"/>
        </w:rPr>
        <w:t>reement may be executed by the P</w:t>
      </w:r>
      <w:r w:rsidRPr="009307BB">
        <w:rPr>
          <w:rFonts w:cs="Arial"/>
        </w:rPr>
        <w:t>arties hereto in one or more counterparts, and may be delivered by facsimile or other electronic signature, and all such counterparts and facsimiles or other electronic signatures shall together constitute one and the same agreement.</w:t>
      </w:r>
    </w:p>
    <w:p w14:paraId="1324AD40" w14:textId="77777777" w:rsidR="00900AD0" w:rsidRPr="00E15298" w:rsidRDefault="00900AD0" w:rsidP="00E15298">
      <w:pPr>
        <w:pStyle w:val="StyleStandardL111ptJustified"/>
        <w:numPr>
          <w:ilvl w:val="0"/>
          <w:numId w:val="0"/>
        </w:numPr>
        <w:jc w:val="center"/>
        <w:rPr>
          <w:rFonts w:cs="Arial"/>
          <w:i/>
        </w:rPr>
      </w:pPr>
      <w:r w:rsidRPr="00E15298">
        <w:rPr>
          <w:rFonts w:cs="Arial"/>
          <w:i/>
        </w:rPr>
        <w:t>[Signatures appear on the next page]</w:t>
      </w:r>
    </w:p>
    <w:p w14:paraId="01172B86" w14:textId="77777777" w:rsidR="009307BB" w:rsidRDefault="009307BB">
      <w:pPr>
        <w:rPr>
          <w:rFonts w:ascii="Arial" w:hAnsi="Arial" w:cs="Arial"/>
          <w:b/>
          <w:color w:val="000000"/>
          <w:kern w:val="20"/>
          <w:position w:val="8"/>
          <w:sz w:val="22"/>
          <w:szCs w:val="22"/>
        </w:rPr>
      </w:pPr>
      <w:r>
        <w:rPr>
          <w:rFonts w:ascii="Arial" w:hAnsi="Arial" w:cs="Arial"/>
          <w:b/>
          <w:sz w:val="22"/>
          <w:szCs w:val="22"/>
        </w:rPr>
        <w:br w:type="page"/>
      </w:r>
    </w:p>
    <w:p w14:paraId="70ED5ACA" w14:textId="77777777" w:rsidR="004904DB" w:rsidRPr="00524D3E" w:rsidRDefault="004904DB" w:rsidP="00900AD0">
      <w:pPr>
        <w:pStyle w:val="Titre1"/>
        <w:numPr>
          <w:ilvl w:val="0"/>
          <w:numId w:val="0"/>
        </w:numPr>
        <w:spacing w:after="360" w:line="240" w:lineRule="auto"/>
        <w:ind w:left="720"/>
        <w:rPr>
          <w:rFonts w:ascii="Arial" w:hAnsi="Arial" w:cs="Arial"/>
          <w:sz w:val="22"/>
          <w:szCs w:val="22"/>
        </w:rPr>
      </w:pPr>
      <w:r w:rsidRPr="00524D3E">
        <w:rPr>
          <w:rFonts w:ascii="Arial" w:hAnsi="Arial" w:cs="Arial"/>
          <w:b/>
          <w:sz w:val="22"/>
          <w:szCs w:val="22"/>
        </w:rPr>
        <w:lastRenderedPageBreak/>
        <w:t xml:space="preserve">IN WITNESS WHEREOF </w:t>
      </w:r>
      <w:r w:rsidRPr="00524D3E">
        <w:rPr>
          <w:rFonts w:ascii="Arial" w:hAnsi="Arial" w:cs="Arial"/>
          <w:sz w:val="22"/>
          <w:szCs w:val="22"/>
        </w:rPr>
        <w:t>the parties have executed this Agreement by the signatures of their duly authorized representatives set out below.</w:t>
      </w:r>
    </w:p>
    <w:tbl>
      <w:tblPr>
        <w:tblW w:w="0" w:type="auto"/>
        <w:tblInd w:w="720" w:type="dxa"/>
        <w:tblLook w:val="04A0" w:firstRow="1" w:lastRow="0" w:firstColumn="1" w:lastColumn="0" w:noHBand="0" w:noVBand="1"/>
      </w:tblPr>
      <w:tblGrid>
        <w:gridCol w:w="4046"/>
        <w:gridCol w:w="4594"/>
      </w:tblGrid>
      <w:tr w:rsidR="006C208A" w:rsidRPr="00AC7558" w14:paraId="4AED59E1" w14:textId="77777777" w:rsidTr="002B39C3">
        <w:tc>
          <w:tcPr>
            <w:tcW w:w="4046" w:type="dxa"/>
          </w:tcPr>
          <w:p w14:paraId="5CC0F08B" w14:textId="06C49340" w:rsidR="006C208A" w:rsidRPr="00AC7558" w:rsidRDefault="007923A2" w:rsidP="00C146A0">
            <w:pPr>
              <w:pStyle w:val="Titre2"/>
              <w:numPr>
                <w:ilvl w:val="0"/>
                <w:numId w:val="0"/>
              </w:numPr>
              <w:spacing w:after="0" w:line="240" w:lineRule="auto"/>
              <w:rPr>
                <w:rFonts w:ascii="Arial" w:hAnsi="Arial"/>
                <w:sz w:val="22"/>
                <w:szCs w:val="22"/>
              </w:rPr>
            </w:pPr>
            <w:bookmarkStart w:id="3" w:name="OLE_LINK1"/>
            <w:r w:rsidRPr="00DC024A">
              <w:rPr>
                <w:rFonts w:ascii="Arial" w:hAnsi="Arial"/>
                <w:b/>
                <w:sz w:val="22"/>
                <w:szCs w:val="22"/>
                <w:highlight w:val="yellow"/>
                <w:lang w:val="en-US"/>
              </w:rPr>
              <w:t>Company</w:t>
            </w:r>
            <w:r w:rsidR="00C146A0">
              <w:rPr>
                <w:rFonts w:ascii="Arial" w:hAnsi="Arial"/>
                <w:b/>
                <w:sz w:val="22"/>
                <w:szCs w:val="22"/>
                <w:lang w:val="en-US"/>
              </w:rPr>
              <w:t xml:space="preserve"> </w:t>
            </w:r>
          </w:p>
        </w:tc>
        <w:tc>
          <w:tcPr>
            <w:tcW w:w="4810" w:type="dxa"/>
          </w:tcPr>
          <w:p w14:paraId="70D8DEEF" w14:textId="79B35536" w:rsidR="006C208A" w:rsidRPr="00AC7558" w:rsidRDefault="00C146A0" w:rsidP="00D57ECC">
            <w:pPr>
              <w:pStyle w:val="Titre2"/>
              <w:numPr>
                <w:ilvl w:val="0"/>
                <w:numId w:val="0"/>
              </w:numPr>
              <w:spacing w:after="0" w:line="240" w:lineRule="auto"/>
              <w:rPr>
                <w:rFonts w:ascii="Arial" w:hAnsi="Arial"/>
                <w:sz w:val="22"/>
                <w:szCs w:val="22"/>
              </w:rPr>
            </w:pPr>
            <w:r>
              <w:rPr>
                <w:rFonts w:ascii="Arial" w:hAnsi="Arial" w:cs="Arial"/>
                <w:b/>
                <w:sz w:val="22"/>
                <w:szCs w:val="22"/>
                <w:lang w:val="en-CA"/>
              </w:rPr>
              <w:t xml:space="preserve">Énergir, L.P., by its general partner Énergir, inc. </w:t>
            </w:r>
          </w:p>
        </w:tc>
      </w:tr>
      <w:tr w:rsidR="006C208A" w:rsidRPr="00AC7558" w14:paraId="1A29FBA5" w14:textId="77777777" w:rsidTr="002B39C3">
        <w:tc>
          <w:tcPr>
            <w:tcW w:w="4046" w:type="dxa"/>
          </w:tcPr>
          <w:p w14:paraId="0E9DEBAD" w14:textId="77777777" w:rsidR="006C208A" w:rsidRPr="00AC7558" w:rsidRDefault="006C208A" w:rsidP="00AC7558">
            <w:pPr>
              <w:pStyle w:val="Titre2"/>
              <w:numPr>
                <w:ilvl w:val="0"/>
                <w:numId w:val="0"/>
              </w:numPr>
              <w:spacing w:after="0" w:line="240" w:lineRule="auto"/>
              <w:rPr>
                <w:rFonts w:ascii="Arial" w:hAnsi="Arial"/>
                <w:sz w:val="22"/>
                <w:szCs w:val="22"/>
              </w:rPr>
            </w:pPr>
          </w:p>
        </w:tc>
        <w:tc>
          <w:tcPr>
            <w:tcW w:w="4810" w:type="dxa"/>
          </w:tcPr>
          <w:p w14:paraId="5B6704A4" w14:textId="77777777" w:rsidR="006C208A" w:rsidRPr="00AC7558" w:rsidRDefault="006C208A" w:rsidP="00AC7558">
            <w:pPr>
              <w:pStyle w:val="Titre2"/>
              <w:numPr>
                <w:ilvl w:val="0"/>
                <w:numId w:val="0"/>
              </w:numPr>
              <w:spacing w:after="0" w:line="240" w:lineRule="auto"/>
              <w:rPr>
                <w:rFonts w:ascii="Arial" w:hAnsi="Arial"/>
                <w:sz w:val="22"/>
                <w:szCs w:val="22"/>
              </w:rPr>
            </w:pPr>
          </w:p>
        </w:tc>
      </w:tr>
      <w:tr w:rsidR="006C208A" w:rsidRPr="00AC7558" w14:paraId="62A0E1A8" w14:textId="77777777" w:rsidTr="002B39C3">
        <w:tc>
          <w:tcPr>
            <w:tcW w:w="4046" w:type="dxa"/>
          </w:tcPr>
          <w:p w14:paraId="57A7AA47" w14:textId="77777777" w:rsidR="006C208A" w:rsidRPr="00AC7558" w:rsidRDefault="006C208A" w:rsidP="00AC7558">
            <w:pPr>
              <w:pStyle w:val="Titre2"/>
              <w:numPr>
                <w:ilvl w:val="0"/>
                <w:numId w:val="0"/>
              </w:numPr>
              <w:spacing w:after="0" w:line="240" w:lineRule="auto"/>
              <w:rPr>
                <w:rFonts w:ascii="Arial" w:hAnsi="Arial"/>
                <w:sz w:val="22"/>
                <w:szCs w:val="22"/>
              </w:rPr>
            </w:pPr>
            <w:r w:rsidRPr="00AC7558">
              <w:rPr>
                <w:rFonts w:ascii="Arial" w:hAnsi="Arial" w:cs="Arial"/>
                <w:sz w:val="22"/>
                <w:szCs w:val="22"/>
              </w:rPr>
              <w:t>Per:</w:t>
            </w:r>
            <w:r w:rsidRPr="00AC7558">
              <w:rPr>
                <w:rFonts w:ascii="Arial" w:hAnsi="Arial"/>
                <w:sz w:val="22"/>
                <w:szCs w:val="22"/>
              </w:rPr>
              <w:t>____________________________</w:t>
            </w:r>
          </w:p>
        </w:tc>
        <w:tc>
          <w:tcPr>
            <w:tcW w:w="4810" w:type="dxa"/>
          </w:tcPr>
          <w:p w14:paraId="563C4E9E" w14:textId="77777777" w:rsidR="006C208A" w:rsidRPr="00AC7558" w:rsidRDefault="006C208A" w:rsidP="00AC7558">
            <w:pPr>
              <w:pStyle w:val="Titre2"/>
              <w:numPr>
                <w:ilvl w:val="0"/>
                <w:numId w:val="0"/>
              </w:numPr>
              <w:spacing w:line="240" w:lineRule="auto"/>
              <w:rPr>
                <w:rFonts w:ascii="Arial" w:hAnsi="Arial"/>
                <w:sz w:val="22"/>
                <w:szCs w:val="22"/>
              </w:rPr>
            </w:pPr>
            <w:r w:rsidRPr="00AC7558">
              <w:rPr>
                <w:rFonts w:ascii="Arial" w:hAnsi="Arial"/>
                <w:sz w:val="22"/>
                <w:szCs w:val="22"/>
              </w:rPr>
              <w:t>Per: ____________________________</w:t>
            </w:r>
            <w:r w:rsidR="001E6A00" w:rsidRPr="00AC7558">
              <w:rPr>
                <w:rFonts w:ascii="Arial" w:hAnsi="Arial"/>
                <w:sz w:val="22"/>
                <w:szCs w:val="22"/>
              </w:rPr>
              <w:t>___</w:t>
            </w:r>
          </w:p>
        </w:tc>
      </w:tr>
      <w:tr w:rsidR="006C208A" w:rsidRPr="00AC7558" w14:paraId="6806B1C1" w14:textId="77777777" w:rsidTr="002B39C3">
        <w:tc>
          <w:tcPr>
            <w:tcW w:w="4046" w:type="dxa"/>
          </w:tcPr>
          <w:p w14:paraId="50FDD733" w14:textId="77777777" w:rsidR="006C208A" w:rsidRPr="00AC7558" w:rsidRDefault="006C208A" w:rsidP="00AC7558">
            <w:pPr>
              <w:pStyle w:val="Corpsdetexte"/>
              <w:tabs>
                <w:tab w:val="left" w:pos="2160"/>
              </w:tabs>
              <w:spacing w:after="120"/>
              <w:ind w:left="414"/>
              <w:jc w:val="left"/>
              <w:rPr>
                <w:rFonts w:ascii="Arial" w:hAnsi="Arial"/>
                <w:sz w:val="22"/>
                <w:szCs w:val="22"/>
              </w:rPr>
            </w:pPr>
            <w:r w:rsidRPr="00AC7558">
              <w:rPr>
                <w:rFonts w:ascii="Arial" w:hAnsi="Arial" w:cs="Arial"/>
                <w:sz w:val="20"/>
              </w:rPr>
              <w:t>Name:</w:t>
            </w:r>
          </w:p>
        </w:tc>
        <w:tc>
          <w:tcPr>
            <w:tcW w:w="4810" w:type="dxa"/>
          </w:tcPr>
          <w:p w14:paraId="3535B252" w14:textId="3287289A" w:rsidR="006C208A" w:rsidRPr="00AC7558" w:rsidRDefault="006C208A" w:rsidP="00E15298">
            <w:pPr>
              <w:pStyle w:val="Titre2"/>
              <w:numPr>
                <w:ilvl w:val="0"/>
                <w:numId w:val="0"/>
              </w:numPr>
              <w:spacing w:after="0" w:line="240" w:lineRule="auto"/>
              <w:ind w:left="451"/>
              <w:rPr>
                <w:rFonts w:ascii="Arial" w:hAnsi="Arial"/>
                <w:sz w:val="22"/>
                <w:szCs w:val="22"/>
              </w:rPr>
            </w:pPr>
            <w:r w:rsidRPr="00AC7558">
              <w:rPr>
                <w:rFonts w:ascii="Arial" w:hAnsi="Arial" w:cs="Arial"/>
                <w:sz w:val="20"/>
              </w:rPr>
              <w:t>Name:</w:t>
            </w:r>
            <w:r w:rsidR="007F7654">
              <w:rPr>
                <w:rFonts w:ascii="Arial" w:hAnsi="Arial" w:cs="Arial"/>
                <w:sz w:val="20"/>
              </w:rPr>
              <w:t xml:space="preserve"> </w:t>
            </w:r>
          </w:p>
        </w:tc>
      </w:tr>
      <w:tr w:rsidR="006C208A" w:rsidRPr="00AC7558" w14:paraId="6BC37C50" w14:textId="77777777" w:rsidTr="002B39C3">
        <w:tc>
          <w:tcPr>
            <w:tcW w:w="4046" w:type="dxa"/>
          </w:tcPr>
          <w:p w14:paraId="63DE1B44" w14:textId="77777777" w:rsidR="006C208A" w:rsidRPr="00AC7558" w:rsidRDefault="006C208A" w:rsidP="00AC7558">
            <w:pPr>
              <w:pStyle w:val="Corpsdetexte"/>
              <w:tabs>
                <w:tab w:val="left" w:pos="2160"/>
              </w:tabs>
              <w:spacing w:after="0"/>
              <w:ind w:left="414"/>
              <w:jc w:val="left"/>
              <w:rPr>
                <w:rFonts w:ascii="Arial" w:hAnsi="Arial"/>
                <w:sz w:val="22"/>
                <w:szCs w:val="22"/>
              </w:rPr>
            </w:pPr>
            <w:r w:rsidRPr="00AC7558">
              <w:rPr>
                <w:rFonts w:ascii="Arial" w:hAnsi="Arial" w:cs="Arial"/>
                <w:sz w:val="20"/>
              </w:rPr>
              <w:t>Title:</w:t>
            </w:r>
          </w:p>
        </w:tc>
        <w:tc>
          <w:tcPr>
            <w:tcW w:w="4810" w:type="dxa"/>
          </w:tcPr>
          <w:p w14:paraId="5AC8FDF5" w14:textId="062D581E" w:rsidR="006C208A" w:rsidRPr="00AC7558" w:rsidRDefault="006C208A" w:rsidP="00E15298">
            <w:pPr>
              <w:pStyle w:val="Titre2"/>
              <w:numPr>
                <w:ilvl w:val="0"/>
                <w:numId w:val="0"/>
              </w:numPr>
              <w:spacing w:after="0" w:line="240" w:lineRule="auto"/>
              <w:ind w:left="451"/>
              <w:rPr>
                <w:rFonts w:ascii="Arial" w:hAnsi="Arial"/>
                <w:sz w:val="22"/>
                <w:szCs w:val="22"/>
              </w:rPr>
            </w:pPr>
            <w:r w:rsidRPr="00AC7558">
              <w:rPr>
                <w:rFonts w:ascii="Arial" w:hAnsi="Arial" w:cs="Arial"/>
                <w:sz w:val="20"/>
              </w:rPr>
              <w:t>Title:</w:t>
            </w:r>
            <w:r w:rsidR="007F7654">
              <w:rPr>
                <w:rFonts w:ascii="Arial" w:hAnsi="Arial" w:cs="Arial"/>
                <w:sz w:val="20"/>
              </w:rPr>
              <w:t xml:space="preserve"> </w:t>
            </w:r>
          </w:p>
        </w:tc>
      </w:tr>
      <w:tr w:rsidR="006C208A" w:rsidRPr="00AC7558" w14:paraId="22109362" w14:textId="77777777" w:rsidTr="002B39C3">
        <w:tc>
          <w:tcPr>
            <w:tcW w:w="4046" w:type="dxa"/>
          </w:tcPr>
          <w:p w14:paraId="458500DF" w14:textId="77777777" w:rsidR="006C208A" w:rsidRPr="00AC7558" w:rsidRDefault="006C208A" w:rsidP="00AC7558">
            <w:pPr>
              <w:pStyle w:val="Titre2"/>
              <w:numPr>
                <w:ilvl w:val="0"/>
                <w:numId w:val="0"/>
              </w:numPr>
              <w:spacing w:after="0" w:line="240" w:lineRule="auto"/>
              <w:rPr>
                <w:rFonts w:ascii="Arial" w:hAnsi="Arial"/>
                <w:sz w:val="22"/>
                <w:szCs w:val="22"/>
              </w:rPr>
            </w:pPr>
          </w:p>
        </w:tc>
        <w:tc>
          <w:tcPr>
            <w:tcW w:w="4810" w:type="dxa"/>
          </w:tcPr>
          <w:p w14:paraId="1A7F55F0" w14:textId="77777777" w:rsidR="006C208A" w:rsidRPr="00AC7558" w:rsidRDefault="006C208A" w:rsidP="00AC7558">
            <w:pPr>
              <w:pStyle w:val="Titre2"/>
              <w:numPr>
                <w:ilvl w:val="0"/>
                <w:numId w:val="0"/>
              </w:numPr>
              <w:spacing w:after="0" w:line="240" w:lineRule="auto"/>
              <w:rPr>
                <w:rFonts w:ascii="Arial" w:hAnsi="Arial"/>
                <w:sz w:val="22"/>
                <w:szCs w:val="22"/>
              </w:rPr>
            </w:pPr>
          </w:p>
        </w:tc>
      </w:tr>
      <w:tr w:rsidR="001E6A00" w:rsidRPr="00AC7558" w14:paraId="566F0ACE" w14:textId="77777777" w:rsidTr="002B39C3">
        <w:tc>
          <w:tcPr>
            <w:tcW w:w="4046" w:type="dxa"/>
          </w:tcPr>
          <w:p w14:paraId="70F2DD1B" w14:textId="77777777" w:rsidR="001E6A00" w:rsidRPr="00AC7558" w:rsidRDefault="001E6A00" w:rsidP="00AC7558">
            <w:pPr>
              <w:pStyle w:val="Titre2"/>
              <w:numPr>
                <w:ilvl w:val="0"/>
                <w:numId w:val="0"/>
              </w:numPr>
              <w:spacing w:after="0" w:line="240" w:lineRule="auto"/>
              <w:rPr>
                <w:rFonts w:ascii="Arial" w:hAnsi="Arial"/>
                <w:sz w:val="22"/>
                <w:szCs w:val="22"/>
              </w:rPr>
            </w:pPr>
          </w:p>
        </w:tc>
        <w:tc>
          <w:tcPr>
            <w:tcW w:w="4810" w:type="dxa"/>
          </w:tcPr>
          <w:p w14:paraId="30195217" w14:textId="77777777" w:rsidR="001E6A00" w:rsidRPr="00AC7558" w:rsidRDefault="001E6A00" w:rsidP="00AC7558">
            <w:pPr>
              <w:pStyle w:val="Titre2"/>
              <w:numPr>
                <w:ilvl w:val="0"/>
                <w:numId w:val="0"/>
              </w:numPr>
              <w:spacing w:after="0" w:line="240" w:lineRule="auto"/>
              <w:rPr>
                <w:rFonts w:ascii="Arial" w:hAnsi="Arial" w:cs="Arial"/>
                <w:b/>
                <w:sz w:val="22"/>
                <w:szCs w:val="22"/>
              </w:rPr>
            </w:pPr>
          </w:p>
        </w:tc>
      </w:tr>
      <w:tr w:rsidR="001E6A00" w:rsidRPr="00AC7558" w14:paraId="7D961BD4" w14:textId="77777777" w:rsidTr="002B39C3">
        <w:tc>
          <w:tcPr>
            <w:tcW w:w="4046" w:type="dxa"/>
          </w:tcPr>
          <w:p w14:paraId="7CFE617D" w14:textId="77777777" w:rsidR="001E6A00" w:rsidRPr="00AC7558" w:rsidRDefault="001E6A00" w:rsidP="00AC7558">
            <w:pPr>
              <w:pStyle w:val="Titre2"/>
              <w:numPr>
                <w:ilvl w:val="0"/>
                <w:numId w:val="0"/>
              </w:numPr>
              <w:spacing w:after="0" w:line="240" w:lineRule="auto"/>
              <w:rPr>
                <w:rFonts w:ascii="Arial" w:hAnsi="Arial"/>
                <w:sz w:val="22"/>
                <w:szCs w:val="22"/>
              </w:rPr>
            </w:pPr>
          </w:p>
        </w:tc>
        <w:tc>
          <w:tcPr>
            <w:tcW w:w="4810" w:type="dxa"/>
          </w:tcPr>
          <w:p w14:paraId="45EF04C0" w14:textId="77777777" w:rsidR="001E6A00" w:rsidRPr="00AC7558" w:rsidRDefault="001E6A00" w:rsidP="00AC7558">
            <w:pPr>
              <w:pStyle w:val="Titre2"/>
              <w:numPr>
                <w:ilvl w:val="0"/>
                <w:numId w:val="0"/>
              </w:numPr>
              <w:spacing w:line="240" w:lineRule="auto"/>
              <w:rPr>
                <w:rFonts w:ascii="Arial" w:hAnsi="Arial" w:cs="Arial"/>
                <w:b/>
                <w:sz w:val="22"/>
                <w:szCs w:val="22"/>
              </w:rPr>
            </w:pPr>
            <w:r w:rsidRPr="00AC7558">
              <w:rPr>
                <w:rFonts w:ascii="Arial" w:hAnsi="Arial"/>
                <w:sz w:val="22"/>
                <w:szCs w:val="22"/>
              </w:rPr>
              <w:t>Per: _______________________________</w:t>
            </w:r>
          </w:p>
        </w:tc>
      </w:tr>
      <w:tr w:rsidR="001E6A00" w:rsidRPr="00AC7558" w14:paraId="2DA90BDC" w14:textId="77777777" w:rsidTr="002B39C3">
        <w:tc>
          <w:tcPr>
            <w:tcW w:w="4046" w:type="dxa"/>
          </w:tcPr>
          <w:p w14:paraId="02B68B4E" w14:textId="77777777" w:rsidR="001E6A00" w:rsidRPr="00AC7558" w:rsidRDefault="001E6A00" w:rsidP="00AC7558">
            <w:pPr>
              <w:pStyle w:val="Titre2"/>
              <w:numPr>
                <w:ilvl w:val="0"/>
                <w:numId w:val="0"/>
              </w:numPr>
              <w:spacing w:after="0" w:line="240" w:lineRule="auto"/>
              <w:rPr>
                <w:rFonts w:ascii="Arial" w:hAnsi="Arial"/>
                <w:sz w:val="22"/>
                <w:szCs w:val="22"/>
              </w:rPr>
            </w:pPr>
          </w:p>
        </w:tc>
        <w:tc>
          <w:tcPr>
            <w:tcW w:w="4810" w:type="dxa"/>
          </w:tcPr>
          <w:p w14:paraId="300AE968" w14:textId="149A24E8" w:rsidR="001E6A00" w:rsidRPr="00AC7558" w:rsidRDefault="001E6A00" w:rsidP="00E15298">
            <w:pPr>
              <w:pStyle w:val="Titre2"/>
              <w:numPr>
                <w:ilvl w:val="0"/>
                <w:numId w:val="0"/>
              </w:numPr>
              <w:spacing w:after="0" w:line="240" w:lineRule="auto"/>
              <w:ind w:left="479"/>
              <w:rPr>
                <w:rFonts w:ascii="Arial" w:hAnsi="Arial" w:cs="Arial"/>
                <w:b/>
                <w:sz w:val="22"/>
                <w:szCs w:val="22"/>
              </w:rPr>
            </w:pPr>
            <w:r w:rsidRPr="00AC7558">
              <w:rPr>
                <w:rFonts w:ascii="Arial" w:hAnsi="Arial" w:cs="Arial"/>
                <w:sz w:val="20"/>
              </w:rPr>
              <w:t>Name:</w:t>
            </w:r>
            <w:r w:rsidR="007F7654">
              <w:rPr>
                <w:rFonts w:ascii="Arial" w:hAnsi="Arial" w:cs="Arial"/>
                <w:sz w:val="20"/>
              </w:rPr>
              <w:t xml:space="preserve"> </w:t>
            </w:r>
          </w:p>
        </w:tc>
      </w:tr>
      <w:tr w:rsidR="001E6A00" w:rsidRPr="00AC7558" w14:paraId="02342F6B" w14:textId="77777777" w:rsidTr="002B39C3">
        <w:tc>
          <w:tcPr>
            <w:tcW w:w="4046" w:type="dxa"/>
          </w:tcPr>
          <w:p w14:paraId="4938AF91" w14:textId="77777777" w:rsidR="001E6A00" w:rsidRPr="00AC7558" w:rsidRDefault="001E6A00" w:rsidP="00AC7558">
            <w:pPr>
              <w:pStyle w:val="Titre2"/>
              <w:numPr>
                <w:ilvl w:val="0"/>
                <w:numId w:val="0"/>
              </w:numPr>
              <w:spacing w:after="0" w:line="240" w:lineRule="auto"/>
              <w:rPr>
                <w:rFonts w:ascii="Arial" w:hAnsi="Arial"/>
                <w:sz w:val="22"/>
                <w:szCs w:val="22"/>
              </w:rPr>
            </w:pPr>
          </w:p>
        </w:tc>
        <w:tc>
          <w:tcPr>
            <w:tcW w:w="4810" w:type="dxa"/>
          </w:tcPr>
          <w:p w14:paraId="1EB433CE" w14:textId="78869FFC" w:rsidR="001E6A00" w:rsidRPr="00AC7558" w:rsidRDefault="001E6A00" w:rsidP="00E15298">
            <w:pPr>
              <w:pStyle w:val="Titre2"/>
              <w:numPr>
                <w:ilvl w:val="0"/>
                <w:numId w:val="0"/>
              </w:numPr>
              <w:spacing w:after="0" w:line="240" w:lineRule="auto"/>
              <w:ind w:left="479"/>
              <w:rPr>
                <w:rFonts w:ascii="Arial" w:hAnsi="Arial" w:cs="Arial"/>
                <w:sz w:val="20"/>
              </w:rPr>
            </w:pPr>
            <w:r w:rsidRPr="00AC7558">
              <w:rPr>
                <w:rFonts w:ascii="Arial" w:hAnsi="Arial" w:cs="Arial"/>
                <w:sz w:val="20"/>
              </w:rPr>
              <w:t>Title:</w:t>
            </w:r>
            <w:r w:rsidR="007F7654">
              <w:rPr>
                <w:rFonts w:ascii="Arial" w:hAnsi="Arial" w:cs="Arial"/>
                <w:sz w:val="20"/>
              </w:rPr>
              <w:t xml:space="preserve"> </w:t>
            </w:r>
          </w:p>
        </w:tc>
      </w:tr>
      <w:bookmarkEnd w:id="3"/>
    </w:tbl>
    <w:p w14:paraId="270BDD96" w14:textId="77777777" w:rsidR="00A829ED" w:rsidRPr="00A973B0" w:rsidRDefault="00A829ED" w:rsidP="00A829ED">
      <w:pPr>
        <w:pStyle w:val="Titre2"/>
        <w:numPr>
          <w:ilvl w:val="0"/>
          <w:numId w:val="0"/>
        </w:numPr>
        <w:spacing w:after="0" w:line="240" w:lineRule="auto"/>
        <w:ind w:left="720"/>
        <w:rPr>
          <w:rFonts w:ascii="Arial" w:hAnsi="Arial"/>
          <w:sz w:val="22"/>
          <w:szCs w:val="22"/>
        </w:rPr>
      </w:pPr>
    </w:p>
    <w:sectPr w:rsidR="00A829ED" w:rsidRPr="00A973B0" w:rsidSect="00AA67BF">
      <w:headerReference w:type="even" r:id="rId10"/>
      <w:headerReference w:type="default" r:id="rId11"/>
      <w:headerReference w:type="first" r:id="rId12"/>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E0A9" w14:textId="77777777" w:rsidR="00EE5B91" w:rsidRDefault="00EE5B91">
      <w:r>
        <w:separator/>
      </w:r>
    </w:p>
  </w:endnote>
  <w:endnote w:type="continuationSeparator" w:id="0">
    <w:p w14:paraId="11FA4BD6" w14:textId="77777777" w:rsidR="00EE5B91" w:rsidRDefault="00EE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hoti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4DCD" w14:textId="77777777" w:rsidR="00EE5B91" w:rsidRDefault="00EE5B91">
      <w:r>
        <w:separator/>
      </w:r>
    </w:p>
  </w:footnote>
  <w:footnote w:type="continuationSeparator" w:id="0">
    <w:p w14:paraId="4FE82E95" w14:textId="77777777" w:rsidR="00EE5B91" w:rsidRDefault="00EE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2C12" w14:textId="77777777" w:rsidR="00DC1B86" w:rsidRDefault="00B40CCA">
    <w:pPr>
      <w:pStyle w:val="En-tte"/>
      <w:framePr w:wrap="around" w:vAnchor="text" w:hAnchor="margin" w:xAlign="center" w:y="1"/>
      <w:rPr>
        <w:rStyle w:val="Numrodepage"/>
      </w:rPr>
    </w:pPr>
    <w:r>
      <w:rPr>
        <w:rStyle w:val="Numrodepage"/>
      </w:rPr>
      <w:fldChar w:fldCharType="begin"/>
    </w:r>
    <w:r w:rsidR="00DC1B86">
      <w:rPr>
        <w:rStyle w:val="Numrodepage"/>
      </w:rPr>
      <w:instrText xml:space="preserve">PAGE  </w:instrText>
    </w:r>
    <w:r>
      <w:rPr>
        <w:rStyle w:val="Numrodepage"/>
      </w:rPr>
      <w:fldChar w:fldCharType="end"/>
    </w:r>
  </w:p>
  <w:p w14:paraId="61116D54" w14:textId="77777777" w:rsidR="00DC1B86" w:rsidRDefault="00DC1B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EB82" w14:textId="77777777" w:rsidR="00DC1B86" w:rsidRPr="00524D3E" w:rsidRDefault="00DC1B86" w:rsidP="00524D3E">
    <w:pPr>
      <w:pStyle w:val="En-tte"/>
      <w:jc w:val="right"/>
      <w:rPr>
        <w:rStyle w:val="Numrodepage"/>
        <w:rFonts w:ascii="Arial" w:hAnsi="Arial" w:cs="Arial"/>
        <w:sz w:val="20"/>
      </w:rPr>
    </w:pPr>
    <w:r w:rsidRPr="00524D3E">
      <w:rPr>
        <w:rStyle w:val="Numrodepage"/>
        <w:rFonts w:ascii="Arial" w:hAnsi="Arial" w:cs="Arial"/>
        <w:sz w:val="20"/>
      </w:rPr>
      <w:t xml:space="preserve">Page </w:t>
    </w:r>
    <w:r w:rsidR="00B40CCA" w:rsidRPr="00524D3E">
      <w:rPr>
        <w:rStyle w:val="Numrodepage"/>
        <w:rFonts w:ascii="Arial" w:hAnsi="Arial" w:cs="Arial"/>
        <w:sz w:val="20"/>
      </w:rPr>
      <w:fldChar w:fldCharType="begin"/>
    </w:r>
    <w:r w:rsidRPr="00524D3E">
      <w:rPr>
        <w:rStyle w:val="Numrodepage"/>
        <w:rFonts w:ascii="Arial" w:hAnsi="Arial" w:cs="Arial"/>
        <w:sz w:val="20"/>
      </w:rPr>
      <w:instrText xml:space="preserve"> PAGE </w:instrText>
    </w:r>
    <w:r w:rsidR="00B40CCA" w:rsidRPr="00524D3E">
      <w:rPr>
        <w:rStyle w:val="Numrodepage"/>
        <w:rFonts w:ascii="Arial" w:hAnsi="Arial" w:cs="Arial"/>
        <w:sz w:val="20"/>
      </w:rPr>
      <w:fldChar w:fldCharType="separate"/>
    </w:r>
    <w:r w:rsidR="00C146A0">
      <w:rPr>
        <w:rStyle w:val="Numrodepage"/>
        <w:rFonts w:ascii="Arial" w:hAnsi="Arial" w:cs="Arial"/>
        <w:noProof/>
        <w:sz w:val="20"/>
      </w:rPr>
      <w:t>5</w:t>
    </w:r>
    <w:r w:rsidR="00B40CCA" w:rsidRPr="00524D3E">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F8AE" w14:textId="77777777" w:rsidR="00DC1B86" w:rsidRPr="00A829ED" w:rsidRDefault="00DC1B86">
    <w:pPr>
      <w:pStyle w:val="En-tte"/>
      <w:jc w:val="lef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48E"/>
    <w:multiLevelType w:val="singleLevel"/>
    <w:tmpl w:val="A2FC3D54"/>
    <w:lvl w:ilvl="0">
      <w:start w:val="2"/>
      <w:numFmt w:val="none"/>
      <w:pStyle w:val="Outline2"/>
      <w:lvlText w:val="(b)"/>
      <w:lvlJc w:val="left"/>
      <w:pPr>
        <w:tabs>
          <w:tab w:val="num" w:pos="1440"/>
        </w:tabs>
        <w:ind w:left="1440" w:hanging="720"/>
      </w:pPr>
      <w:rPr>
        <w:rFonts w:ascii="Times New Roman" w:hAnsi="Times New Roman" w:hint="default"/>
        <w:b w:val="0"/>
        <w:i w:val="0"/>
        <w:sz w:val="24"/>
      </w:rPr>
    </w:lvl>
  </w:abstractNum>
  <w:abstractNum w:abstractNumId="1" w15:restartNumberingAfterBreak="0">
    <w:nsid w:val="2C556E31"/>
    <w:multiLevelType w:val="singleLevel"/>
    <w:tmpl w:val="67E8A7C8"/>
    <w:lvl w:ilvl="0">
      <w:start w:val="1"/>
      <w:numFmt w:val="bullet"/>
      <w:pStyle w:val="Listepuces2"/>
      <w:lvlText w:val=""/>
      <w:lvlJc w:val="left"/>
      <w:pPr>
        <w:tabs>
          <w:tab w:val="num" w:pos="2520"/>
        </w:tabs>
        <w:ind w:left="2520" w:hanging="360"/>
      </w:pPr>
      <w:rPr>
        <w:rFonts w:ascii="Symbol" w:hAnsi="Symbol" w:hint="default"/>
        <w:sz w:val="28"/>
      </w:rPr>
    </w:lvl>
  </w:abstractNum>
  <w:abstractNum w:abstractNumId="2" w15:restartNumberingAfterBreak="0">
    <w:nsid w:val="38792CBC"/>
    <w:multiLevelType w:val="multilevel"/>
    <w:tmpl w:val="F5D45926"/>
    <w:name w:val="HeadingStyles||Heading|3|3|0|1|0|32||1|0|32||1|0|32||1|0|32||1|0|32||1|0|32||1|0|32||1|0|34||1|0|32||"/>
    <w:lvl w:ilvl="0">
      <w:start w:val="1"/>
      <w:numFmt w:val="none"/>
      <w:pStyle w:val="Titre1"/>
      <w:lvlText w:val="1 (a)"/>
      <w:lvlJc w:val="left"/>
      <w:pPr>
        <w:tabs>
          <w:tab w:val="num" w:pos="1440"/>
        </w:tabs>
        <w:ind w:left="1440" w:hanging="720"/>
      </w:pPr>
    </w:lvl>
    <w:lvl w:ilvl="1">
      <w:start w:val="1"/>
      <w:numFmt w:val="decimal"/>
      <w:pStyle w:val="Titre2"/>
      <w:lvlText w:val="%1.%2"/>
      <w:lvlJc w:val="left"/>
      <w:pPr>
        <w:tabs>
          <w:tab w:val="num" w:pos="720"/>
        </w:tabs>
        <w:ind w:left="720" w:hanging="720"/>
      </w:pPr>
    </w:lvl>
    <w:lvl w:ilvl="2">
      <w:start w:val="1"/>
      <w:numFmt w:val="decimal"/>
      <w:pStyle w:val="Titre3"/>
      <w:lvlText w:val="%1.%2.%3"/>
      <w:lvlJc w:val="left"/>
      <w:pPr>
        <w:tabs>
          <w:tab w:val="num" w:pos="2160"/>
        </w:tabs>
        <w:ind w:left="2160" w:hanging="720"/>
      </w:pPr>
    </w:lvl>
    <w:lvl w:ilvl="3">
      <w:start w:val="1"/>
      <w:numFmt w:val="upperLetter"/>
      <w:pStyle w:val="Titre4"/>
      <w:lvlText w:val="%4."/>
      <w:lvlJc w:val="left"/>
      <w:pPr>
        <w:tabs>
          <w:tab w:val="num" w:pos="720"/>
        </w:tabs>
        <w:ind w:left="720" w:hanging="720"/>
      </w:pPr>
    </w:lvl>
    <w:lvl w:ilvl="4">
      <w:start w:val="1"/>
      <w:numFmt w:val="lowerLetter"/>
      <w:pStyle w:val="Titre5"/>
      <w:lvlText w:val="(%5)"/>
      <w:lvlJc w:val="left"/>
      <w:pPr>
        <w:tabs>
          <w:tab w:val="num" w:pos="1440"/>
        </w:tabs>
        <w:ind w:left="1440" w:hanging="720"/>
      </w:pPr>
    </w:lvl>
    <w:lvl w:ilvl="5">
      <w:start w:val="1"/>
      <w:numFmt w:val="lowerLetter"/>
      <w:pStyle w:val="Titre6"/>
      <w:lvlText w:val="(%6)"/>
      <w:lvlJc w:val="left"/>
      <w:pPr>
        <w:tabs>
          <w:tab w:val="num" w:pos="1440"/>
        </w:tabs>
        <w:ind w:left="1440" w:hanging="720"/>
      </w:pPr>
    </w:lvl>
    <w:lvl w:ilvl="6">
      <w:start w:val="1"/>
      <w:numFmt w:val="lowerRoman"/>
      <w:pStyle w:val="Titre7"/>
      <w:lvlText w:val="(%7)"/>
      <w:lvlJc w:val="left"/>
      <w:pPr>
        <w:tabs>
          <w:tab w:val="num" w:pos="2160"/>
        </w:tabs>
        <w:ind w:left="2160" w:hanging="720"/>
      </w:pPr>
    </w:lvl>
    <w:lvl w:ilvl="7">
      <w:start w:val="1"/>
      <w:numFmt w:val="decimal"/>
      <w:pStyle w:val="Titre8"/>
      <w:lvlText w:val="%1.%2.%3.%4.%5.%6.%7.%8."/>
      <w:lvlJc w:val="left"/>
      <w:pPr>
        <w:tabs>
          <w:tab w:val="num" w:pos="3960"/>
        </w:tabs>
        <w:ind w:left="3744" w:hanging="1224"/>
      </w:pPr>
    </w:lvl>
    <w:lvl w:ilvl="8">
      <w:start w:val="1"/>
      <w:numFmt w:val="decimal"/>
      <w:pStyle w:val="Titre9"/>
      <w:lvlText w:val="%1.%2.%3.%4.%5.%6.%7.%8.%9."/>
      <w:lvlJc w:val="left"/>
      <w:pPr>
        <w:tabs>
          <w:tab w:val="num" w:pos="4680"/>
        </w:tabs>
        <w:ind w:left="4320" w:hanging="1440"/>
      </w:pPr>
    </w:lvl>
  </w:abstractNum>
  <w:abstractNum w:abstractNumId="3" w15:restartNumberingAfterBreak="0">
    <w:nsid w:val="499D5E84"/>
    <w:multiLevelType w:val="multilevel"/>
    <w:tmpl w:val="8F54F720"/>
    <w:name w:val="zzmpStandard||Standard|2|3|1|1|12|9||1|12|1||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4" w15:restartNumberingAfterBreak="0">
    <w:nsid w:val="4B170563"/>
    <w:multiLevelType w:val="singleLevel"/>
    <w:tmpl w:val="C9CE7866"/>
    <w:lvl w:ilvl="0">
      <w:start w:val="1"/>
      <w:numFmt w:val="bullet"/>
      <w:pStyle w:val="Listepuces"/>
      <w:lvlText w:val=""/>
      <w:lvlJc w:val="left"/>
      <w:pPr>
        <w:tabs>
          <w:tab w:val="num" w:pos="1440"/>
        </w:tabs>
        <w:ind w:left="1440" w:hanging="360"/>
      </w:pPr>
      <w:rPr>
        <w:rFonts w:ascii="Symbol" w:hAnsi="Symbol" w:hint="default"/>
      </w:rPr>
    </w:lvl>
  </w:abstractNum>
  <w:abstractNum w:abstractNumId="5" w15:restartNumberingAfterBreak="0">
    <w:nsid w:val="6BE2111B"/>
    <w:multiLevelType w:val="singleLevel"/>
    <w:tmpl w:val="6AE0A698"/>
    <w:lvl w:ilvl="0">
      <w:start w:val="2"/>
      <w:numFmt w:val="decimal"/>
      <w:pStyle w:val="Outline1"/>
      <w:lvlText w:val="%1."/>
      <w:lvlJc w:val="left"/>
      <w:pPr>
        <w:tabs>
          <w:tab w:val="num" w:pos="720"/>
        </w:tabs>
        <w:ind w:left="720" w:hanging="720"/>
      </w:pPr>
    </w:lvl>
  </w:abstractNum>
  <w:num w:numId="1" w16cid:durableId="1889105024">
    <w:abstractNumId w:val="4"/>
  </w:num>
  <w:num w:numId="2" w16cid:durableId="1578906034">
    <w:abstractNumId w:val="1"/>
  </w:num>
  <w:num w:numId="3" w16cid:durableId="1310213134">
    <w:abstractNumId w:val="2"/>
  </w:num>
  <w:num w:numId="4" w16cid:durableId="1356425611">
    <w:abstractNumId w:val="0"/>
  </w:num>
  <w:num w:numId="5" w16cid:durableId="878124938">
    <w:abstractNumId w:val="5"/>
  </w:num>
  <w:num w:numId="6" w16cid:durableId="16981188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ingStyles" w:val="||Heading|3|3|0|1|0|32||1|0|32||1|0|32||1|0|32||1|0|32||1|0|32||1|0|32||1|0|34||1|0|32||"/>
    <w:docVar w:name="zzmpFixedCurScheme" w:val="Standard"/>
    <w:docVar w:name="zzmpFixedCurScheme_9.0" w:val="2zzmpStandard"/>
    <w:docVar w:name="zzmpnSession" w:val="0.201687"/>
    <w:docVar w:name="zzmpStandard" w:val="||Standard|2|3|1|1|12|9||1|12|1||1|12|1||1|12|1||1|12|0||1|12|0||1|12|0||1|12|0||1|12|0||"/>
  </w:docVars>
  <w:rsids>
    <w:rsidRoot w:val="00C15472"/>
    <w:rsid w:val="00001D80"/>
    <w:rsid w:val="0000396A"/>
    <w:rsid w:val="000065CC"/>
    <w:rsid w:val="000139B1"/>
    <w:rsid w:val="000250CC"/>
    <w:rsid w:val="00025E09"/>
    <w:rsid w:val="0004538F"/>
    <w:rsid w:val="00051F55"/>
    <w:rsid w:val="00055D0D"/>
    <w:rsid w:val="00087B31"/>
    <w:rsid w:val="000B24AA"/>
    <w:rsid w:val="000B4E38"/>
    <w:rsid w:val="000B693A"/>
    <w:rsid w:val="000C6468"/>
    <w:rsid w:val="000C7342"/>
    <w:rsid w:val="000F1385"/>
    <w:rsid w:val="000F5B2B"/>
    <w:rsid w:val="001128F8"/>
    <w:rsid w:val="001343C3"/>
    <w:rsid w:val="00136638"/>
    <w:rsid w:val="00136A9C"/>
    <w:rsid w:val="00143C80"/>
    <w:rsid w:val="00182A14"/>
    <w:rsid w:val="001866AB"/>
    <w:rsid w:val="001C1852"/>
    <w:rsid w:val="001D602F"/>
    <w:rsid w:val="001E6A00"/>
    <w:rsid w:val="00217641"/>
    <w:rsid w:val="00241FC1"/>
    <w:rsid w:val="00242315"/>
    <w:rsid w:val="00262D75"/>
    <w:rsid w:val="002A2923"/>
    <w:rsid w:val="002A5A13"/>
    <w:rsid w:val="002B02F1"/>
    <w:rsid w:val="002B39C3"/>
    <w:rsid w:val="002C5708"/>
    <w:rsid w:val="002F61E3"/>
    <w:rsid w:val="003027F8"/>
    <w:rsid w:val="00317044"/>
    <w:rsid w:val="00375C27"/>
    <w:rsid w:val="00396925"/>
    <w:rsid w:val="003979CA"/>
    <w:rsid w:val="003B542D"/>
    <w:rsid w:val="004010AD"/>
    <w:rsid w:val="00442894"/>
    <w:rsid w:val="00450AE1"/>
    <w:rsid w:val="00475BF4"/>
    <w:rsid w:val="00486090"/>
    <w:rsid w:val="004904DB"/>
    <w:rsid w:val="004914BD"/>
    <w:rsid w:val="0049366D"/>
    <w:rsid w:val="00495AE9"/>
    <w:rsid w:val="004C0D4E"/>
    <w:rsid w:val="00507736"/>
    <w:rsid w:val="00524D3E"/>
    <w:rsid w:val="0056747F"/>
    <w:rsid w:val="00576C57"/>
    <w:rsid w:val="005B53FB"/>
    <w:rsid w:val="005C3C1D"/>
    <w:rsid w:val="00600599"/>
    <w:rsid w:val="0062702F"/>
    <w:rsid w:val="0064566D"/>
    <w:rsid w:val="00664A51"/>
    <w:rsid w:val="00666AC0"/>
    <w:rsid w:val="00694BB1"/>
    <w:rsid w:val="006B26BA"/>
    <w:rsid w:val="006C208A"/>
    <w:rsid w:val="006F17ED"/>
    <w:rsid w:val="00712711"/>
    <w:rsid w:val="0071640B"/>
    <w:rsid w:val="00717CCB"/>
    <w:rsid w:val="007321AC"/>
    <w:rsid w:val="00737E7A"/>
    <w:rsid w:val="00740442"/>
    <w:rsid w:val="00745AB4"/>
    <w:rsid w:val="00751F90"/>
    <w:rsid w:val="00776EA7"/>
    <w:rsid w:val="0078488C"/>
    <w:rsid w:val="007923A2"/>
    <w:rsid w:val="007F755F"/>
    <w:rsid w:val="007F7654"/>
    <w:rsid w:val="008062A4"/>
    <w:rsid w:val="0081088A"/>
    <w:rsid w:val="00827941"/>
    <w:rsid w:val="008C2548"/>
    <w:rsid w:val="008C4670"/>
    <w:rsid w:val="008E148B"/>
    <w:rsid w:val="00900AD0"/>
    <w:rsid w:val="00910AE0"/>
    <w:rsid w:val="00917485"/>
    <w:rsid w:val="0092479A"/>
    <w:rsid w:val="009307BB"/>
    <w:rsid w:val="00933E31"/>
    <w:rsid w:val="00942FC4"/>
    <w:rsid w:val="00947FA9"/>
    <w:rsid w:val="009834E6"/>
    <w:rsid w:val="009A21A3"/>
    <w:rsid w:val="009B0E04"/>
    <w:rsid w:val="009C011B"/>
    <w:rsid w:val="00A46B7B"/>
    <w:rsid w:val="00A50CCD"/>
    <w:rsid w:val="00A57020"/>
    <w:rsid w:val="00A829ED"/>
    <w:rsid w:val="00AA3EEE"/>
    <w:rsid w:val="00AA4416"/>
    <w:rsid w:val="00AA67BF"/>
    <w:rsid w:val="00AB1C9F"/>
    <w:rsid w:val="00AB5207"/>
    <w:rsid w:val="00AC7558"/>
    <w:rsid w:val="00AD7B60"/>
    <w:rsid w:val="00AE7F4E"/>
    <w:rsid w:val="00B02FD3"/>
    <w:rsid w:val="00B03DFF"/>
    <w:rsid w:val="00B222A9"/>
    <w:rsid w:val="00B2689F"/>
    <w:rsid w:val="00B40CCA"/>
    <w:rsid w:val="00B51561"/>
    <w:rsid w:val="00B75B84"/>
    <w:rsid w:val="00B84C43"/>
    <w:rsid w:val="00B85462"/>
    <w:rsid w:val="00BC3B17"/>
    <w:rsid w:val="00BD773A"/>
    <w:rsid w:val="00C10915"/>
    <w:rsid w:val="00C1268F"/>
    <w:rsid w:val="00C146A0"/>
    <w:rsid w:val="00C15472"/>
    <w:rsid w:val="00C202E8"/>
    <w:rsid w:val="00C24A59"/>
    <w:rsid w:val="00C9038B"/>
    <w:rsid w:val="00CA7AD0"/>
    <w:rsid w:val="00CD6BE9"/>
    <w:rsid w:val="00CE45AB"/>
    <w:rsid w:val="00D11EF7"/>
    <w:rsid w:val="00D23B59"/>
    <w:rsid w:val="00D32160"/>
    <w:rsid w:val="00D35D7A"/>
    <w:rsid w:val="00D525F2"/>
    <w:rsid w:val="00D57ECC"/>
    <w:rsid w:val="00D73A5E"/>
    <w:rsid w:val="00D841F6"/>
    <w:rsid w:val="00D91D1F"/>
    <w:rsid w:val="00DC024A"/>
    <w:rsid w:val="00DC1B86"/>
    <w:rsid w:val="00DC3CE8"/>
    <w:rsid w:val="00DC54CD"/>
    <w:rsid w:val="00DF261C"/>
    <w:rsid w:val="00DF5C6D"/>
    <w:rsid w:val="00E15298"/>
    <w:rsid w:val="00E23DB4"/>
    <w:rsid w:val="00E27770"/>
    <w:rsid w:val="00E35CAC"/>
    <w:rsid w:val="00E82235"/>
    <w:rsid w:val="00EA3E32"/>
    <w:rsid w:val="00EB5790"/>
    <w:rsid w:val="00EE5B91"/>
    <w:rsid w:val="00F0350F"/>
    <w:rsid w:val="00F1532B"/>
    <w:rsid w:val="00F23272"/>
    <w:rsid w:val="00F57245"/>
    <w:rsid w:val="00FC46D5"/>
    <w:rsid w:val="00FD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C547D"/>
  <w15:docId w15:val="{916E746B-2016-4692-9150-2E51046F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7BF"/>
    <w:rPr>
      <w:rFonts w:ascii="Photina" w:hAnsi="Photina"/>
      <w:sz w:val="24"/>
      <w:lang w:val="en-US" w:eastAsia="en-US"/>
    </w:rPr>
  </w:style>
  <w:style w:type="paragraph" w:styleId="Titre1">
    <w:name w:val="heading 1"/>
    <w:basedOn w:val="Normal"/>
    <w:next w:val="Titre2"/>
    <w:qFormat/>
    <w:rsid w:val="00AA67BF"/>
    <w:pPr>
      <w:keepLines/>
      <w:numPr>
        <w:numId w:val="3"/>
      </w:numPr>
      <w:spacing w:after="240" w:line="240" w:lineRule="atLeast"/>
      <w:jc w:val="both"/>
      <w:outlineLvl w:val="0"/>
    </w:pPr>
    <w:rPr>
      <w:rFonts w:ascii="Times New Roman" w:hAnsi="Times New Roman"/>
      <w:color w:val="000000"/>
      <w:kern w:val="20"/>
      <w:position w:val="8"/>
    </w:rPr>
  </w:style>
  <w:style w:type="paragraph" w:styleId="Titre2">
    <w:name w:val="heading 2"/>
    <w:basedOn w:val="Normal"/>
    <w:qFormat/>
    <w:rsid w:val="00AA67BF"/>
    <w:pPr>
      <w:numPr>
        <w:ilvl w:val="1"/>
        <w:numId w:val="3"/>
      </w:numPr>
      <w:spacing w:after="240" w:line="240" w:lineRule="atLeast"/>
      <w:outlineLvl w:val="1"/>
    </w:pPr>
    <w:rPr>
      <w:kern w:val="28"/>
      <w:lang w:val="en-GB"/>
    </w:rPr>
  </w:style>
  <w:style w:type="paragraph" w:styleId="Titre3">
    <w:name w:val="heading 3"/>
    <w:basedOn w:val="Normal"/>
    <w:qFormat/>
    <w:rsid w:val="00AA67BF"/>
    <w:pPr>
      <w:keepNext/>
      <w:keepLines/>
      <w:numPr>
        <w:ilvl w:val="2"/>
        <w:numId w:val="3"/>
      </w:numPr>
      <w:spacing w:before="240"/>
      <w:outlineLvl w:val="2"/>
    </w:pPr>
    <w:rPr>
      <w:kern w:val="28"/>
      <w:lang w:val="en-GB"/>
    </w:rPr>
  </w:style>
  <w:style w:type="paragraph" w:styleId="Titre4">
    <w:name w:val="heading 4"/>
    <w:basedOn w:val="Normal"/>
    <w:qFormat/>
    <w:rsid w:val="00AA67BF"/>
    <w:pPr>
      <w:keepLines/>
      <w:numPr>
        <w:ilvl w:val="3"/>
        <w:numId w:val="3"/>
      </w:numPr>
      <w:spacing w:before="360"/>
      <w:outlineLvl w:val="3"/>
    </w:pPr>
    <w:rPr>
      <w:kern w:val="28"/>
      <w:lang w:val="en-GB"/>
    </w:rPr>
  </w:style>
  <w:style w:type="paragraph" w:styleId="Titre5">
    <w:name w:val="heading 5"/>
    <w:basedOn w:val="Normal"/>
    <w:next w:val="Corpsdetexte"/>
    <w:qFormat/>
    <w:rsid w:val="00AA67BF"/>
    <w:pPr>
      <w:keepNext/>
      <w:keepLines/>
      <w:numPr>
        <w:ilvl w:val="4"/>
        <w:numId w:val="3"/>
      </w:numPr>
      <w:spacing w:after="120"/>
      <w:outlineLvl w:val="4"/>
    </w:pPr>
    <w:rPr>
      <w:kern w:val="28"/>
      <w:lang w:val="en-GB"/>
    </w:rPr>
  </w:style>
  <w:style w:type="paragraph" w:styleId="Titre6">
    <w:name w:val="heading 6"/>
    <w:basedOn w:val="Normal"/>
    <w:next w:val="Corpsdetexte"/>
    <w:qFormat/>
    <w:rsid w:val="00AA67BF"/>
    <w:pPr>
      <w:keepNext/>
      <w:keepLines/>
      <w:numPr>
        <w:ilvl w:val="5"/>
        <w:numId w:val="3"/>
      </w:numPr>
      <w:spacing w:after="120" w:line="220" w:lineRule="atLeast"/>
      <w:outlineLvl w:val="5"/>
    </w:pPr>
    <w:rPr>
      <w:kern w:val="28"/>
    </w:rPr>
  </w:style>
  <w:style w:type="paragraph" w:styleId="Titre7">
    <w:name w:val="heading 7"/>
    <w:basedOn w:val="Normal"/>
    <w:next w:val="Corpsdetexte"/>
    <w:qFormat/>
    <w:rsid w:val="00AA67BF"/>
    <w:pPr>
      <w:keepNext/>
      <w:keepLines/>
      <w:numPr>
        <w:ilvl w:val="6"/>
        <w:numId w:val="3"/>
      </w:numPr>
      <w:spacing w:after="240" w:line="220" w:lineRule="atLeast"/>
      <w:outlineLvl w:val="6"/>
    </w:pPr>
    <w:rPr>
      <w:spacing w:val="-4"/>
      <w:kern w:val="28"/>
    </w:rPr>
  </w:style>
  <w:style w:type="paragraph" w:styleId="Titre8">
    <w:name w:val="heading 8"/>
    <w:basedOn w:val="Normal"/>
    <w:next w:val="Corpsdetexte"/>
    <w:qFormat/>
    <w:rsid w:val="00AA67BF"/>
    <w:pPr>
      <w:keepNext/>
      <w:keepLines/>
      <w:numPr>
        <w:ilvl w:val="7"/>
        <w:numId w:val="3"/>
      </w:numPr>
      <w:spacing w:before="140" w:line="220" w:lineRule="atLeast"/>
      <w:ind w:left="1080" w:firstLine="0"/>
      <w:outlineLvl w:val="7"/>
    </w:pPr>
    <w:rPr>
      <w:rFonts w:ascii="Arial" w:hAnsi="Arial"/>
      <w:i/>
      <w:spacing w:val="-4"/>
      <w:kern w:val="28"/>
      <w:sz w:val="18"/>
    </w:rPr>
  </w:style>
  <w:style w:type="paragraph" w:styleId="Titre9">
    <w:name w:val="heading 9"/>
    <w:basedOn w:val="Normal"/>
    <w:next w:val="Normal"/>
    <w:qFormat/>
    <w:rsid w:val="00AA67BF"/>
    <w:pPr>
      <w:keepNext/>
      <w:numPr>
        <w:ilvl w:val="8"/>
        <w:numId w:val="3"/>
      </w:numPr>
      <w:ind w:left="0" w:firstLine="0"/>
      <w:outlineLvl w:val="8"/>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7BF"/>
    <w:pPr>
      <w:tabs>
        <w:tab w:val="center" w:pos="4320"/>
        <w:tab w:val="right" w:pos="8640"/>
      </w:tabs>
      <w:jc w:val="center"/>
    </w:pPr>
  </w:style>
  <w:style w:type="paragraph" w:styleId="Pieddepage">
    <w:name w:val="footer"/>
    <w:basedOn w:val="Normal"/>
    <w:rsid w:val="00AA67BF"/>
    <w:pPr>
      <w:tabs>
        <w:tab w:val="center" w:pos="4320"/>
        <w:tab w:val="right" w:pos="8640"/>
      </w:tabs>
    </w:pPr>
  </w:style>
  <w:style w:type="paragraph" w:styleId="Explorateurdedocuments">
    <w:name w:val="Document Map"/>
    <w:basedOn w:val="Normal"/>
    <w:semiHidden/>
    <w:rsid w:val="00AA67BF"/>
    <w:pPr>
      <w:shd w:val="clear" w:color="auto" w:fill="000080"/>
    </w:pPr>
    <w:rPr>
      <w:rFonts w:ascii="Tahoma" w:hAnsi="Tahoma"/>
    </w:rPr>
  </w:style>
  <w:style w:type="paragraph" w:styleId="Corpsdetexte">
    <w:name w:val="Body Text"/>
    <w:basedOn w:val="Normal"/>
    <w:rsid w:val="00AA67BF"/>
    <w:pPr>
      <w:spacing w:after="240"/>
      <w:jc w:val="both"/>
      <w:outlineLvl w:val="1"/>
    </w:pPr>
    <w:rPr>
      <w:rFonts w:ascii="Times New Roman" w:hAnsi="Times New Roman"/>
      <w:lang w:val="en-GB"/>
    </w:rPr>
  </w:style>
  <w:style w:type="paragraph" w:styleId="Retraitcorpsdetexte">
    <w:name w:val="Body Text Indent"/>
    <w:basedOn w:val="Corpsdetexte"/>
    <w:rsid w:val="00AA67BF"/>
    <w:pPr>
      <w:ind w:left="720"/>
      <w:outlineLvl w:val="2"/>
    </w:pPr>
    <w:rPr>
      <w:rFonts w:ascii="Photina" w:hAnsi="Photina"/>
      <w:b/>
    </w:rPr>
  </w:style>
  <w:style w:type="paragraph" w:customStyle="1" w:styleId="BodyTextKeep">
    <w:name w:val="Body Text Keep"/>
    <w:basedOn w:val="Corpsdetexte"/>
    <w:rsid w:val="00AA67BF"/>
    <w:pPr>
      <w:keepNext/>
    </w:pPr>
  </w:style>
  <w:style w:type="character" w:styleId="Lienhypertextesuivivisit">
    <w:name w:val="FollowedHyperlink"/>
    <w:basedOn w:val="Policepardfaut"/>
    <w:rsid w:val="00AA67BF"/>
    <w:rPr>
      <w:color w:val="800080"/>
      <w:u w:val="single"/>
    </w:rPr>
  </w:style>
  <w:style w:type="character" w:styleId="Lienhypertexte">
    <w:name w:val="Hyperlink"/>
    <w:basedOn w:val="Policepardfaut"/>
    <w:rsid w:val="00AA67BF"/>
    <w:rPr>
      <w:rFonts w:ascii="Arial" w:hAnsi="Arial"/>
      <w:dstrike w:val="0"/>
      <w:color w:val="0000FF"/>
      <w:sz w:val="24"/>
      <w:u w:val="single"/>
      <w:vertAlign w:val="baseline"/>
    </w:rPr>
  </w:style>
  <w:style w:type="paragraph" w:styleId="Liste">
    <w:name w:val="List"/>
    <w:basedOn w:val="Normal"/>
    <w:rsid w:val="00AA67BF"/>
    <w:pPr>
      <w:ind w:left="360" w:hanging="360"/>
    </w:pPr>
  </w:style>
  <w:style w:type="paragraph" w:styleId="Listepuces">
    <w:name w:val="List Bullet"/>
    <w:basedOn w:val="Liste"/>
    <w:next w:val="Corpsdetexte"/>
    <w:autoRedefine/>
    <w:rsid w:val="00AA67BF"/>
    <w:pPr>
      <w:numPr>
        <w:numId w:val="1"/>
      </w:numPr>
      <w:spacing w:line="360" w:lineRule="auto"/>
      <w:jc w:val="both"/>
    </w:pPr>
    <w:rPr>
      <w:rFonts w:ascii="Arial" w:hAnsi="Arial"/>
      <w:spacing w:val="-5"/>
      <w:lang w:val="en-GB"/>
    </w:rPr>
  </w:style>
  <w:style w:type="paragraph" w:styleId="Listepuces2">
    <w:name w:val="List Bullet 2"/>
    <w:basedOn w:val="Listepuces"/>
    <w:autoRedefine/>
    <w:rsid w:val="00AA67BF"/>
    <w:pPr>
      <w:numPr>
        <w:numId w:val="2"/>
      </w:numPr>
      <w:outlineLvl w:val="2"/>
    </w:pPr>
  </w:style>
  <w:style w:type="paragraph" w:styleId="Listepuces3">
    <w:name w:val="List Bullet 3"/>
    <w:basedOn w:val="Listepuces"/>
    <w:autoRedefine/>
    <w:rsid w:val="00AA67BF"/>
    <w:pPr>
      <w:numPr>
        <w:numId w:val="0"/>
      </w:numPr>
      <w:ind w:left="2160" w:hanging="360"/>
    </w:pPr>
  </w:style>
  <w:style w:type="character" w:styleId="Numrodepage">
    <w:name w:val="page number"/>
    <w:basedOn w:val="Policepardfaut"/>
    <w:rsid w:val="00AA67BF"/>
    <w:rPr>
      <w:rFonts w:ascii="Photina" w:hAnsi="Photina"/>
      <w:sz w:val="24"/>
    </w:rPr>
  </w:style>
  <w:style w:type="paragraph" w:customStyle="1" w:styleId="Chaptertext">
    <w:name w:val="Chaptertext"/>
    <w:basedOn w:val="Normal"/>
    <w:autoRedefine/>
    <w:rsid w:val="00AA67BF"/>
    <w:pPr>
      <w:spacing w:line="360" w:lineRule="auto"/>
      <w:jc w:val="both"/>
    </w:pPr>
    <w:rPr>
      <w:rFonts w:ascii="Arial" w:hAnsi="Arial"/>
    </w:rPr>
  </w:style>
  <w:style w:type="paragraph" w:customStyle="1" w:styleId="Bullet">
    <w:name w:val="Bullet"/>
    <w:rsid w:val="00AA67BF"/>
    <w:pPr>
      <w:spacing w:after="170"/>
      <w:ind w:left="288" w:firstLine="1"/>
    </w:pPr>
    <w:rPr>
      <w:rFonts w:ascii="Arial" w:hAnsi="Arial"/>
      <w:snapToGrid w:val="0"/>
      <w:color w:val="000000"/>
      <w:lang w:val="en-US" w:eastAsia="en-US"/>
    </w:rPr>
  </w:style>
  <w:style w:type="paragraph" w:styleId="Corpsdetexte3">
    <w:name w:val="Body Text 3"/>
    <w:basedOn w:val="Normal"/>
    <w:rsid w:val="00AA67BF"/>
    <w:pPr>
      <w:jc w:val="both"/>
    </w:pPr>
    <w:rPr>
      <w:rFonts w:ascii="Arial" w:hAnsi="Arial"/>
    </w:rPr>
  </w:style>
  <w:style w:type="paragraph" w:customStyle="1" w:styleId="BlockProtect">
    <w:name w:val="Block Protect"/>
    <w:rsid w:val="00AA67BF"/>
    <w:pPr>
      <w:keepNext/>
      <w:keepLines/>
    </w:pPr>
    <w:rPr>
      <w:rFonts w:ascii="Courier" w:hAnsi="Courier"/>
      <w:snapToGrid w:val="0"/>
      <w:color w:val="000000"/>
      <w:sz w:val="24"/>
      <w:lang w:val="en-US" w:eastAsia="en-US"/>
    </w:rPr>
  </w:style>
  <w:style w:type="paragraph" w:styleId="Titre">
    <w:name w:val="Title"/>
    <w:basedOn w:val="Normal"/>
    <w:qFormat/>
    <w:rsid w:val="00AA67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snapToGrid w:val="0"/>
      <w:color w:val="000000"/>
      <w:sz w:val="28"/>
    </w:rPr>
  </w:style>
  <w:style w:type="paragraph" w:customStyle="1" w:styleId="SemiBlock">
    <w:name w:val="Semi Block"/>
    <w:rsid w:val="00AA67BF"/>
    <w:pPr>
      <w:keepNext/>
      <w:keepLines/>
      <w:ind w:firstLine="720"/>
      <w:jc w:val="both"/>
    </w:pPr>
    <w:rPr>
      <w:rFonts w:ascii="Helvetica" w:hAnsi="Helvetica"/>
      <w:snapToGrid w:val="0"/>
      <w:color w:val="000000"/>
      <w:sz w:val="24"/>
      <w:lang w:val="en-US" w:eastAsia="en-US"/>
    </w:rPr>
  </w:style>
  <w:style w:type="paragraph" w:customStyle="1" w:styleId="Subhead">
    <w:name w:val="Subhead"/>
    <w:basedOn w:val="Normal"/>
    <w:next w:val="Titre2"/>
    <w:rsid w:val="00AA67BF"/>
    <w:pPr>
      <w:keepNext/>
      <w:spacing w:before="360" w:after="120"/>
      <w:jc w:val="center"/>
    </w:pPr>
    <w:rPr>
      <w:b/>
      <w:caps/>
      <w:u w:val="single"/>
    </w:rPr>
  </w:style>
  <w:style w:type="paragraph" w:customStyle="1" w:styleId="Insertsigningofficersname">
    <w:name w:val="Insert signing officer's name"/>
    <w:basedOn w:val="Normal"/>
    <w:rsid w:val="00AA67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pPr>
    <w:rPr>
      <w:b/>
      <w:snapToGrid w:val="0"/>
      <w:color w:val="000000"/>
    </w:rPr>
  </w:style>
  <w:style w:type="paragraph" w:customStyle="1" w:styleId="Outline1">
    <w:name w:val="Outline 1"/>
    <w:rsid w:val="00AA67BF"/>
    <w:pPr>
      <w:keepLines/>
      <w:numPr>
        <w:numId w:val="5"/>
      </w:numPr>
      <w:spacing w:before="72" w:after="144"/>
      <w:jc w:val="both"/>
    </w:pPr>
    <w:rPr>
      <w:rFonts w:ascii="Photina" w:hAnsi="Photina"/>
      <w:snapToGrid w:val="0"/>
      <w:color w:val="000000"/>
      <w:sz w:val="24"/>
      <w:lang w:val="en-US" w:eastAsia="en-US"/>
    </w:rPr>
  </w:style>
  <w:style w:type="paragraph" w:customStyle="1" w:styleId="Outline2">
    <w:name w:val="Outline 2"/>
    <w:rsid w:val="00AA67BF"/>
    <w:pPr>
      <w:keepLines/>
      <w:numPr>
        <w:numId w:val="4"/>
      </w:numPr>
      <w:jc w:val="both"/>
    </w:pPr>
    <w:rPr>
      <w:rFonts w:ascii="Helvetica" w:hAnsi="Helvetica"/>
      <w:snapToGrid w:val="0"/>
      <w:color w:val="000000"/>
      <w:sz w:val="24"/>
      <w:lang w:val="en-US" w:eastAsia="en-US"/>
    </w:rPr>
  </w:style>
  <w:style w:type="paragraph" w:customStyle="1" w:styleId="Outline3">
    <w:name w:val="Outline 3"/>
    <w:rsid w:val="00AA67BF"/>
    <w:pPr>
      <w:keepLines/>
      <w:ind w:left="2160"/>
      <w:jc w:val="both"/>
    </w:pPr>
    <w:rPr>
      <w:rFonts w:ascii="Helvetica" w:hAnsi="Helvetica"/>
      <w:snapToGrid w:val="0"/>
      <w:color w:val="000000"/>
      <w:sz w:val="24"/>
      <w:lang w:val="en-US" w:eastAsia="en-US"/>
    </w:rPr>
  </w:style>
  <w:style w:type="paragraph" w:styleId="Retraitcorpsdetexte2">
    <w:name w:val="Body Text Indent 2"/>
    <w:basedOn w:val="Normal"/>
    <w:rsid w:val="00AA67BF"/>
    <w:pPr>
      <w:ind w:left="720"/>
    </w:pPr>
  </w:style>
  <w:style w:type="paragraph" w:styleId="Retraitcorpsdetexte3">
    <w:name w:val="Body Text Indent 3"/>
    <w:basedOn w:val="Normal"/>
    <w:rsid w:val="00AA67B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1440" w:hanging="1440"/>
      <w:jc w:val="both"/>
    </w:pPr>
    <w:rPr>
      <w:rFonts w:ascii="Times" w:hAnsi="Times"/>
    </w:rPr>
  </w:style>
  <w:style w:type="paragraph" w:customStyle="1" w:styleId="StandardCont1">
    <w:name w:val="Standard Cont 1"/>
    <w:basedOn w:val="Normal"/>
    <w:rsid w:val="00524D3E"/>
    <w:pPr>
      <w:spacing w:after="240"/>
      <w:ind w:firstLine="720"/>
    </w:pPr>
  </w:style>
  <w:style w:type="paragraph" w:customStyle="1" w:styleId="StandardCont2">
    <w:name w:val="Standard Cont 2"/>
    <w:basedOn w:val="StandardCont1"/>
    <w:rsid w:val="00524D3E"/>
    <w:pPr>
      <w:ind w:firstLine="1440"/>
    </w:pPr>
  </w:style>
  <w:style w:type="paragraph" w:customStyle="1" w:styleId="StandardCont3">
    <w:name w:val="Standard Cont 3"/>
    <w:basedOn w:val="StandardCont2"/>
    <w:rsid w:val="00524D3E"/>
    <w:pPr>
      <w:ind w:firstLine="2160"/>
    </w:pPr>
  </w:style>
  <w:style w:type="paragraph" w:customStyle="1" w:styleId="StandardCont4">
    <w:name w:val="Standard Cont 4"/>
    <w:basedOn w:val="StandardCont3"/>
    <w:rsid w:val="00524D3E"/>
    <w:pPr>
      <w:ind w:firstLine="2880"/>
    </w:pPr>
  </w:style>
  <w:style w:type="paragraph" w:customStyle="1" w:styleId="StandardCont5">
    <w:name w:val="Standard Cont 5"/>
    <w:basedOn w:val="StandardCont4"/>
    <w:rsid w:val="00524D3E"/>
    <w:pPr>
      <w:ind w:firstLine="3600"/>
    </w:pPr>
  </w:style>
  <w:style w:type="paragraph" w:customStyle="1" w:styleId="StandardCont6">
    <w:name w:val="Standard Cont 6"/>
    <w:basedOn w:val="StandardCont5"/>
    <w:rsid w:val="00524D3E"/>
    <w:pPr>
      <w:ind w:firstLine="4320"/>
    </w:pPr>
  </w:style>
  <w:style w:type="paragraph" w:customStyle="1" w:styleId="StandardCont7">
    <w:name w:val="Standard Cont 7"/>
    <w:basedOn w:val="StandardCont6"/>
    <w:rsid w:val="00524D3E"/>
    <w:pPr>
      <w:ind w:firstLine="5040"/>
    </w:pPr>
  </w:style>
  <w:style w:type="paragraph" w:customStyle="1" w:styleId="StandardCont8">
    <w:name w:val="Standard Cont 8"/>
    <w:basedOn w:val="StandardCont7"/>
    <w:rsid w:val="00524D3E"/>
    <w:pPr>
      <w:ind w:firstLine="5760"/>
    </w:pPr>
  </w:style>
  <w:style w:type="paragraph" w:customStyle="1" w:styleId="StandardCont9">
    <w:name w:val="Standard Cont 9"/>
    <w:basedOn w:val="StandardCont8"/>
    <w:rsid w:val="00524D3E"/>
    <w:pPr>
      <w:ind w:firstLine="6480"/>
    </w:pPr>
  </w:style>
  <w:style w:type="paragraph" w:customStyle="1" w:styleId="StandardL1">
    <w:name w:val="Standard_L1"/>
    <w:basedOn w:val="Normal"/>
    <w:next w:val="Corpsdetexte"/>
    <w:link w:val="StandardL1Char"/>
    <w:rsid w:val="00524D3E"/>
    <w:pPr>
      <w:numPr>
        <w:numId w:val="6"/>
      </w:numPr>
      <w:spacing w:after="240"/>
      <w:ind w:left="720" w:hanging="720"/>
      <w:outlineLvl w:val="0"/>
    </w:pPr>
    <w:rPr>
      <w:rFonts w:ascii="Arial" w:hAnsi="Arial"/>
    </w:rPr>
  </w:style>
  <w:style w:type="paragraph" w:customStyle="1" w:styleId="StandardL2">
    <w:name w:val="Standard_L2"/>
    <w:basedOn w:val="StandardL1"/>
    <w:next w:val="Corpsdetexte"/>
    <w:rsid w:val="00524D3E"/>
    <w:pPr>
      <w:numPr>
        <w:ilvl w:val="1"/>
      </w:numPr>
      <w:outlineLvl w:val="1"/>
    </w:pPr>
    <w:rPr>
      <w:rFonts w:ascii="Photina" w:hAnsi="Photina"/>
    </w:rPr>
  </w:style>
  <w:style w:type="paragraph" w:customStyle="1" w:styleId="StandardL3">
    <w:name w:val="Standard_L3"/>
    <w:basedOn w:val="StandardL2"/>
    <w:next w:val="Corpsdetexte"/>
    <w:rsid w:val="00524D3E"/>
    <w:pPr>
      <w:numPr>
        <w:ilvl w:val="2"/>
      </w:numPr>
      <w:outlineLvl w:val="2"/>
    </w:pPr>
  </w:style>
  <w:style w:type="paragraph" w:customStyle="1" w:styleId="StandardL4">
    <w:name w:val="Standard_L4"/>
    <w:basedOn w:val="StandardL3"/>
    <w:next w:val="Corpsdetexte"/>
    <w:rsid w:val="00524D3E"/>
    <w:pPr>
      <w:numPr>
        <w:ilvl w:val="3"/>
      </w:numPr>
      <w:outlineLvl w:val="3"/>
    </w:pPr>
  </w:style>
  <w:style w:type="paragraph" w:customStyle="1" w:styleId="StandardL5">
    <w:name w:val="Standard_L5"/>
    <w:basedOn w:val="StandardL4"/>
    <w:next w:val="Corpsdetexte"/>
    <w:rsid w:val="00524D3E"/>
    <w:pPr>
      <w:numPr>
        <w:ilvl w:val="4"/>
      </w:numPr>
      <w:outlineLvl w:val="4"/>
    </w:pPr>
  </w:style>
  <w:style w:type="paragraph" w:customStyle="1" w:styleId="StandardL6">
    <w:name w:val="Standard_L6"/>
    <w:basedOn w:val="StandardL5"/>
    <w:next w:val="Corpsdetexte"/>
    <w:rsid w:val="00524D3E"/>
    <w:pPr>
      <w:numPr>
        <w:ilvl w:val="5"/>
      </w:numPr>
      <w:outlineLvl w:val="5"/>
    </w:pPr>
  </w:style>
  <w:style w:type="paragraph" w:customStyle="1" w:styleId="StandardL7">
    <w:name w:val="Standard_L7"/>
    <w:basedOn w:val="StandardL6"/>
    <w:next w:val="Corpsdetexte"/>
    <w:rsid w:val="00524D3E"/>
    <w:pPr>
      <w:numPr>
        <w:ilvl w:val="6"/>
      </w:numPr>
      <w:outlineLvl w:val="6"/>
    </w:pPr>
  </w:style>
  <w:style w:type="paragraph" w:customStyle="1" w:styleId="StandardL8">
    <w:name w:val="Standard_L8"/>
    <w:basedOn w:val="StandardL7"/>
    <w:next w:val="Corpsdetexte"/>
    <w:rsid w:val="00524D3E"/>
    <w:pPr>
      <w:numPr>
        <w:ilvl w:val="7"/>
      </w:numPr>
      <w:outlineLvl w:val="7"/>
    </w:pPr>
  </w:style>
  <w:style w:type="paragraph" w:customStyle="1" w:styleId="StandardL9">
    <w:name w:val="Standard_L9"/>
    <w:basedOn w:val="StandardL8"/>
    <w:next w:val="Corpsdetexte"/>
    <w:rsid w:val="00524D3E"/>
    <w:pPr>
      <w:numPr>
        <w:ilvl w:val="8"/>
      </w:numPr>
      <w:outlineLvl w:val="8"/>
    </w:pPr>
  </w:style>
  <w:style w:type="paragraph" w:customStyle="1" w:styleId="StyleStandardL1Arial11pt">
    <w:name w:val="Style Standard_L1 + Arial 11 pt"/>
    <w:basedOn w:val="StandardL1"/>
    <w:link w:val="StyleStandardL1Arial11ptChar"/>
    <w:rsid w:val="00524D3E"/>
    <w:pPr>
      <w:jc w:val="both"/>
    </w:pPr>
    <w:rPr>
      <w:sz w:val="22"/>
      <w:szCs w:val="22"/>
    </w:rPr>
  </w:style>
  <w:style w:type="character" w:customStyle="1" w:styleId="StandardL1Char">
    <w:name w:val="Standard_L1 Char"/>
    <w:basedOn w:val="Policepardfaut"/>
    <w:link w:val="StandardL1"/>
    <w:rsid w:val="00524D3E"/>
    <w:rPr>
      <w:rFonts w:ascii="Arial" w:hAnsi="Arial"/>
      <w:sz w:val="24"/>
      <w:lang w:val="en-US" w:eastAsia="en-US"/>
    </w:rPr>
  </w:style>
  <w:style w:type="character" w:customStyle="1" w:styleId="StyleStandardL1Arial11ptChar">
    <w:name w:val="Style Standard_L1 + Arial 11 pt Char"/>
    <w:basedOn w:val="StandardL1Char"/>
    <w:link w:val="StyleStandardL1Arial11pt"/>
    <w:rsid w:val="00524D3E"/>
    <w:rPr>
      <w:rFonts w:ascii="Arial" w:hAnsi="Arial"/>
      <w:sz w:val="22"/>
      <w:szCs w:val="22"/>
      <w:lang w:val="en-US" w:eastAsia="en-US"/>
    </w:rPr>
  </w:style>
  <w:style w:type="paragraph" w:customStyle="1" w:styleId="StyleStandardL111ptJustified">
    <w:name w:val="Style Standard_L1 + 11 pt Justified"/>
    <w:basedOn w:val="StandardL1"/>
    <w:rsid w:val="00524D3E"/>
    <w:pPr>
      <w:ind w:left="0" w:firstLine="0"/>
      <w:jc w:val="both"/>
    </w:pPr>
    <w:rPr>
      <w:sz w:val="22"/>
      <w:szCs w:val="22"/>
    </w:rPr>
  </w:style>
  <w:style w:type="character" w:styleId="Marquedecommentaire">
    <w:name w:val="annotation reference"/>
    <w:basedOn w:val="Policepardfaut"/>
    <w:rsid w:val="00AA3EEE"/>
    <w:rPr>
      <w:sz w:val="16"/>
      <w:szCs w:val="16"/>
    </w:rPr>
  </w:style>
  <w:style w:type="paragraph" w:styleId="Commentaire">
    <w:name w:val="annotation text"/>
    <w:basedOn w:val="Normal"/>
    <w:link w:val="CommentaireCar"/>
    <w:rsid w:val="00AA3EEE"/>
    <w:rPr>
      <w:sz w:val="20"/>
    </w:rPr>
  </w:style>
  <w:style w:type="character" w:customStyle="1" w:styleId="CommentaireCar">
    <w:name w:val="Commentaire Car"/>
    <w:basedOn w:val="Policepardfaut"/>
    <w:link w:val="Commentaire"/>
    <w:rsid w:val="00AA3EEE"/>
    <w:rPr>
      <w:rFonts w:ascii="Photina" w:hAnsi="Photina"/>
      <w:lang w:val="en-US" w:eastAsia="en-US"/>
    </w:rPr>
  </w:style>
  <w:style w:type="paragraph" w:styleId="Objetducommentaire">
    <w:name w:val="annotation subject"/>
    <w:basedOn w:val="Commentaire"/>
    <w:next w:val="Commentaire"/>
    <w:link w:val="ObjetducommentaireCar"/>
    <w:rsid w:val="00AA3EEE"/>
    <w:rPr>
      <w:b/>
      <w:bCs/>
    </w:rPr>
  </w:style>
  <w:style w:type="character" w:customStyle="1" w:styleId="ObjetducommentaireCar">
    <w:name w:val="Objet du commentaire Car"/>
    <w:basedOn w:val="CommentaireCar"/>
    <w:link w:val="Objetducommentaire"/>
    <w:rsid w:val="00AA3EEE"/>
    <w:rPr>
      <w:rFonts w:ascii="Photina" w:hAnsi="Photina"/>
      <w:b/>
      <w:bCs/>
      <w:lang w:val="en-US" w:eastAsia="en-US"/>
    </w:rPr>
  </w:style>
  <w:style w:type="paragraph" w:styleId="Textedebulles">
    <w:name w:val="Balloon Text"/>
    <w:basedOn w:val="Normal"/>
    <w:link w:val="TextedebullesCar"/>
    <w:rsid w:val="00AA3EEE"/>
    <w:rPr>
      <w:rFonts w:ascii="Tahoma" w:hAnsi="Tahoma" w:cs="Tahoma"/>
      <w:sz w:val="16"/>
      <w:szCs w:val="16"/>
    </w:rPr>
  </w:style>
  <w:style w:type="character" w:customStyle="1" w:styleId="TextedebullesCar">
    <w:name w:val="Texte de bulles Car"/>
    <w:basedOn w:val="Policepardfaut"/>
    <w:link w:val="Textedebulles"/>
    <w:rsid w:val="00AA3EEE"/>
    <w:rPr>
      <w:rFonts w:ascii="Tahoma" w:hAnsi="Tahoma" w:cs="Tahoma"/>
      <w:sz w:val="16"/>
      <w:szCs w:val="16"/>
      <w:lang w:val="en-US" w:eastAsia="en-US"/>
    </w:rPr>
  </w:style>
  <w:style w:type="table" w:styleId="Grilledutableau">
    <w:name w:val="Table Grid"/>
    <w:basedOn w:val="TableauNormal"/>
    <w:rsid w:val="006C2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7epm051">
    <w:name w:val="p7epm051"/>
    <w:basedOn w:val="Policepardfaut"/>
    <w:rsid w:val="00EA3E32"/>
    <w:rPr>
      <w:rFonts w:ascii="Helvetica Neue" w:hAnsi="Helvetica Neue" w:hint="default"/>
      <w:b w:val="0"/>
      <w:bCs w:val="0"/>
      <w:strike w:val="0"/>
      <w:dstrike w:val="0"/>
      <w:color w:val="333333"/>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82035">
      <w:bodyDiv w:val="1"/>
      <w:marLeft w:val="0"/>
      <w:marRight w:val="0"/>
      <w:marTop w:val="0"/>
      <w:marBottom w:val="0"/>
      <w:divBdr>
        <w:top w:val="none" w:sz="0" w:space="0" w:color="auto"/>
        <w:left w:val="none" w:sz="0" w:space="0" w:color="auto"/>
        <w:bottom w:val="none" w:sz="0" w:space="0" w:color="auto"/>
        <w:right w:val="none" w:sz="0" w:space="0" w:color="auto"/>
      </w:divBdr>
      <w:divsChild>
        <w:div w:id="92362453">
          <w:marLeft w:val="0"/>
          <w:marRight w:val="0"/>
          <w:marTop w:val="0"/>
          <w:marBottom w:val="0"/>
          <w:divBdr>
            <w:top w:val="none" w:sz="0" w:space="0" w:color="auto"/>
            <w:left w:val="none" w:sz="0" w:space="0" w:color="auto"/>
            <w:bottom w:val="none" w:sz="0" w:space="0" w:color="auto"/>
            <w:right w:val="none" w:sz="0" w:space="0" w:color="auto"/>
          </w:divBdr>
          <w:divsChild>
            <w:div w:id="1315450606">
              <w:marLeft w:val="0"/>
              <w:marRight w:val="0"/>
              <w:marTop w:val="0"/>
              <w:marBottom w:val="0"/>
              <w:divBdr>
                <w:top w:val="none" w:sz="0" w:space="0" w:color="auto"/>
                <w:left w:val="none" w:sz="0" w:space="0" w:color="auto"/>
                <w:bottom w:val="none" w:sz="0" w:space="0" w:color="auto"/>
                <w:right w:val="none" w:sz="0" w:space="0" w:color="auto"/>
              </w:divBdr>
              <w:divsChild>
                <w:div w:id="1500274313">
                  <w:marLeft w:val="0"/>
                  <w:marRight w:val="0"/>
                  <w:marTop w:val="0"/>
                  <w:marBottom w:val="0"/>
                  <w:divBdr>
                    <w:top w:val="none" w:sz="0" w:space="0" w:color="auto"/>
                    <w:left w:val="none" w:sz="0" w:space="0" w:color="auto"/>
                    <w:bottom w:val="none" w:sz="0" w:space="0" w:color="auto"/>
                    <w:right w:val="none" w:sz="0" w:space="0" w:color="auto"/>
                  </w:divBdr>
                  <w:divsChild>
                    <w:div w:id="470446634">
                      <w:marLeft w:val="0"/>
                      <w:marRight w:val="0"/>
                      <w:marTop w:val="0"/>
                      <w:marBottom w:val="0"/>
                      <w:divBdr>
                        <w:top w:val="none" w:sz="0" w:space="0" w:color="auto"/>
                        <w:left w:val="none" w:sz="0" w:space="0" w:color="auto"/>
                        <w:bottom w:val="none" w:sz="0" w:space="0" w:color="auto"/>
                        <w:right w:val="none" w:sz="0" w:space="0" w:color="auto"/>
                      </w:divBdr>
                      <w:divsChild>
                        <w:div w:id="1030913477">
                          <w:marLeft w:val="0"/>
                          <w:marRight w:val="0"/>
                          <w:marTop w:val="0"/>
                          <w:marBottom w:val="0"/>
                          <w:divBdr>
                            <w:top w:val="none" w:sz="0" w:space="0" w:color="auto"/>
                            <w:left w:val="none" w:sz="0" w:space="0" w:color="auto"/>
                            <w:bottom w:val="none" w:sz="0" w:space="0" w:color="auto"/>
                            <w:right w:val="none" w:sz="0" w:space="0" w:color="auto"/>
                          </w:divBdr>
                          <w:divsChild>
                            <w:div w:id="896090718">
                              <w:marLeft w:val="0"/>
                              <w:marRight w:val="0"/>
                              <w:marTop w:val="0"/>
                              <w:marBottom w:val="0"/>
                              <w:divBdr>
                                <w:top w:val="none" w:sz="0" w:space="0" w:color="auto"/>
                                <w:left w:val="none" w:sz="0" w:space="0" w:color="auto"/>
                                <w:bottom w:val="none" w:sz="0" w:space="0" w:color="auto"/>
                                <w:right w:val="none" w:sz="0" w:space="0" w:color="auto"/>
                              </w:divBdr>
                              <w:divsChild>
                                <w:div w:id="96142714">
                                  <w:marLeft w:val="0"/>
                                  <w:marRight w:val="0"/>
                                  <w:marTop w:val="30"/>
                                  <w:marBottom w:val="2250"/>
                                  <w:divBdr>
                                    <w:top w:val="none" w:sz="0" w:space="0" w:color="auto"/>
                                    <w:left w:val="none" w:sz="0" w:space="0" w:color="auto"/>
                                    <w:bottom w:val="none" w:sz="0" w:space="0" w:color="auto"/>
                                    <w:right w:val="none" w:sz="0" w:space="0" w:color="auto"/>
                                  </w:divBdr>
                                  <w:divsChild>
                                    <w:div w:id="918830418">
                                      <w:marLeft w:val="0"/>
                                      <w:marRight w:val="0"/>
                                      <w:marTop w:val="0"/>
                                      <w:marBottom w:val="0"/>
                                      <w:divBdr>
                                        <w:top w:val="none" w:sz="0" w:space="0" w:color="auto"/>
                                        <w:left w:val="none" w:sz="0" w:space="0" w:color="auto"/>
                                        <w:bottom w:val="none" w:sz="0" w:space="0" w:color="auto"/>
                                        <w:right w:val="none" w:sz="0" w:space="0" w:color="auto"/>
                                      </w:divBdr>
                                      <w:divsChild>
                                        <w:div w:id="1253050894">
                                          <w:marLeft w:val="0"/>
                                          <w:marRight w:val="0"/>
                                          <w:marTop w:val="0"/>
                                          <w:marBottom w:val="0"/>
                                          <w:divBdr>
                                            <w:top w:val="none" w:sz="0" w:space="0" w:color="auto"/>
                                            <w:left w:val="none" w:sz="0" w:space="0" w:color="auto"/>
                                            <w:bottom w:val="none" w:sz="0" w:space="0" w:color="auto"/>
                                            <w:right w:val="none" w:sz="0" w:space="0" w:color="auto"/>
                                          </w:divBdr>
                                          <w:divsChild>
                                            <w:div w:id="1255892637">
                                              <w:marLeft w:val="0"/>
                                              <w:marRight w:val="0"/>
                                              <w:marTop w:val="0"/>
                                              <w:marBottom w:val="0"/>
                                              <w:divBdr>
                                                <w:top w:val="none" w:sz="0" w:space="0" w:color="auto"/>
                                                <w:left w:val="none" w:sz="0" w:space="0" w:color="auto"/>
                                                <w:bottom w:val="none" w:sz="0" w:space="0" w:color="auto"/>
                                                <w:right w:val="none" w:sz="0" w:space="0" w:color="auto"/>
                                              </w:divBdr>
                                              <w:divsChild>
                                                <w:div w:id="1627810975">
                                                  <w:marLeft w:val="0"/>
                                                  <w:marRight w:val="0"/>
                                                  <w:marTop w:val="0"/>
                                                  <w:marBottom w:val="0"/>
                                                  <w:divBdr>
                                                    <w:top w:val="none" w:sz="0" w:space="0" w:color="auto"/>
                                                    <w:left w:val="none" w:sz="0" w:space="0" w:color="auto"/>
                                                    <w:bottom w:val="none" w:sz="0" w:space="0" w:color="auto"/>
                                                    <w:right w:val="none" w:sz="0" w:space="0" w:color="auto"/>
                                                  </w:divBdr>
                                                  <w:divsChild>
                                                    <w:div w:id="1712219799">
                                                      <w:marLeft w:val="0"/>
                                                      <w:marRight w:val="0"/>
                                                      <w:marTop w:val="150"/>
                                                      <w:marBottom w:val="375"/>
                                                      <w:divBdr>
                                                        <w:top w:val="none" w:sz="0" w:space="0" w:color="auto"/>
                                                        <w:left w:val="none" w:sz="0" w:space="0" w:color="auto"/>
                                                        <w:bottom w:val="none" w:sz="0" w:space="0" w:color="auto"/>
                                                        <w:right w:val="none" w:sz="0" w:space="0" w:color="auto"/>
                                                      </w:divBdr>
                                                      <w:divsChild>
                                                        <w:div w:id="1778721203">
                                                          <w:marLeft w:val="0"/>
                                                          <w:marRight w:val="0"/>
                                                          <w:marTop w:val="0"/>
                                                          <w:marBottom w:val="0"/>
                                                          <w:divBdr>
                                                            <w:top w:val="none" w:sz="0" w:space="0" w:color="auto"/>
                                                            <w:left w:val="none" w:sz="0" w:space="0" w:color="auto"/>
                                                            <w:bottom w:val="none" w:sz="0" w:space="0" w:color="auto"/>
                                                            <w:right w:val="none" w:sz="0" w:space="0" w:color="auto"/>
                                                          </w:divBdr>
                                                          <w:divsChild>
                                                            <w:div w:id="1506239391">
                                                              <w:marLeft w:val="0"/>
                                                              <w:marRight w:val="0"/>
                                                              <w:marTop w:val="0"/>
                                                              <w:marBottom w:val="120"/>
                                                              <w:divBdr>
                                                                <w:top w:val="none" w:sz="0" w:space="0" w:color="auto"/>
                                                                <w:left w:val="none" w:sz="0" w:space="0" w:color="auto"/>
                                                                <w:bottom w:val="none" w:sz="0" w:space="0" w:color="auto"/>
                                                                <w:right w:val="none" w:sz="0" w:space="0" w:color="auto"/>
                                                              </w:divBdr>
                                                              <w:divsChild>
                                                                <w:div w:id="55858788">
                                                                  <w:marLeft w:val="0"/>
                                                                  <w:marRight w:val="0"/>
                                                                  <w:marTop w:val="0"/>
                                                                  <w:marBottom w:val="0"/>
                                                                  <w:divBdr>
                                                                    <w:top w:val="none" w:sz="0" w:space="0" w:color="auto"/>
                                                                    <w:left w:val="none" w:sz="0" w:space="0" w:color="auto"/>
                                                                    <w:bottom w:val="none" w:sz="0" w:space="0" w:color="auto"/>
                                                                    <w:right w:val="none" w:sz="0" w:space="0" w:color="auto"/>
                                                                  </w:divBdr>
                                                                  <w:divsChild>
                                                                    <w:div w:id="105120955">
                                                                      <w:marLeft w:val="0"/>
                                                                      <w:marRight w:val="0"/>
                                                                      <w:marTop w:val="0"/>
                                                                      <w:marBottom w:val="0"/>
                                                                      <w:divBdr>
                                                                        <w:top w:val="none" w:sz="0" w:space="0" w:color="auto"/>
                                                                        <w:left w:val="none" w:sz="0" w:space="0" w:color="auto"/>
                                                                        <w:bottom w:val="none" w:sz="0" w:space="0" w:color="auto"/>
                                                                        <w:right w:val="none" w:sz="0" w:space="0" w:color="auto"/>
                                                                      </w:divBdr>
                                                                      <w:divsChild>
                                                                        <w:div w:id="6060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873189">
      <w:bodyDiv w:val="1"/>
      <w:marLeft w:val="0"/>
      <w:marRight w:val="0"/>
      <w:marTop w:val="0"/>
      <w:marBottom w:val="0"/>
      <w:divBdr>
        <w:top w:val="none" w:sz="0" w:space="0" w:color="auto"/>
        <w:left w:val="none" w:sz="0" w:space="0" w:color="auto"/>
        <w:bottom w:val="none" w:sz="0" w:space="0" w:color="auto"/>
        <w:right w:val="none" w:sz="0" w:space="0" w:color="auto"/>
      </w:divBdr>
      <w:divsChild>
        <w:div w:id="504174252">
          <w:marLeft w:val="0"/>
          <w:marRight w:val="0"/>
          <w:marTop w:val="0"/>
          <w:marBottom w:val="0"/>
          <w:divBdr>
            <w:top w:val="none" w:sz="0" w:space="0" w:color="auto"/>
            <w:left w:val="none" w:sz="0" w:space="0" w:color="auto"/>
            <w:bottom w:val="none" w:sz="0" w:space="0" w:color="auto"/>
            <w:right w:val="none" w:sz="0" w:space="0" w:color="auto"/>
          </w:divBdr>
          <w:divsChild>
            <w:div w:id="1688408473">
              <w:marLeft w:val="0"/>
              <w:marRight w:val="0"/>
              <w:marTop w:val="0"/>
              <w:marBottom w:val="0"/>
              <w:divBdr>
                <w:top w:val="none" w:sz="0" w:space="0" w:color="auto"/>
                <w:left w:val="none" w:sz="0" w:space="0" w:color="auto"/>
                <w:bottom w:val="none" w:sz="0" w:space="0" w:color="auto"/>
                <w:right w:val="none" w:sz="0" w:space="0" w:color="auto"/>
              </w:divBdr>
              <w:divsChild>
                <w:div w:id="1191987441">
                  <w:marLeft w:val="0"/>
                  <w:marRight w:val="0"/>
                  <w:marTop w:val="0"/>
                  <w:marBottom w:val="0"/>
                  <w:divBdr>
                    <w:top w:val="none" w:sz="0" w:space="0" w:color="auto"/>
                    <w:left w:val="none" w:sz="0" w:space="0" w:color="auto"/>
                    <w:bottom w:val="none" w:sz="0" w:space="0" w:color="auto"/>
                    <w:right w:val="none" w:sz="0" w:space="0" w:color="auto"/>
                  </w:divBdr>
                  <w:divsChild>
                    <w:div w:id="1807121745">
                      <w:marLeft w:val="0"/>
                      <w:marRight w:val="0"/>
                      <w:marTop w:val="0"/>
                      <w:marBottom w:val="0"/>
                      <w:divBdr>
                        <w:top w:val="none" w:sz="0" w:space="0" w:color="auto"/>
                        <w:left w:val="none" w:sz="0" w:space="0" w:color="auto"/>
                        <w:bottom w:val="none" w:sz="0" w:space="0" w:color="auto"/>
                        <w:right w:val="none" w:sz="0" w:space="0" w:color="auto"/>
                      </w:divBdr>
                      <w:divsChild>
                        <w:div w:id="2065179043">
                          <w:marLeft w:val="0"/>
                          <w:marRight w:val="0"/>
                          <w:marTop w:val="0"/>
                          <w:marBottom w:val="0"/>
                          <w:divBdr>
                            <w:top w:val="none" w:sz="0" w:space="0" w:color="auto"/>
                            <w:left w:val="none" w:sz="0" w:space="0" w:color="auto"/>
                            <w:bottom w:val="none" w:sz="0" w:space="0" w:color="auto"/>
                            <w:right w:val="none" w:sz="0" w:space="0" w:color="auto"/>
                          </w:divBdr>
                          <w:divsChild>
                            <w:div w:id="1505852685">
                              <w:marLeft w:val="0"/>
                              <w:marRight w:val="0"/>
                              <w:marTop w:val="0"/>
                              <w:marBottom w:val="0"/>
                              <w:divBdr>
                                <w:top w:val="none" w:sz="0" w:space="0" w:color="auto"/>
                                <w:left w:val="none" w:sz="0" w:space="0" w:color="auto"/>
                                <w:bottom w:val="none" w:sz="0" w:space="0" w:color="auto"/>
                                <w:right w:val="none" w:sz="0" w:space="0" w:color="auto"/>
                              </w:divBdr>
                              <w:divsChild>
                                <w:div w:id="200553097">
                                  <w:marLeft w:val="0"/>
                                  <w:marRight w:val="0"/>
                                  <w:marTop w:val="30"/>
                                  <w:marBottom w:val="2250"/>
                                  <w:divBdr>
                                    <w:top w:val="none" w:sz="0" w:space="0" w:color="auto"/>
                                    <w:left w:val="none" w:sz="0" w:space="0" w:color="auto"/>
                                    <w:bottom w:val="none" w:sz="0" w:space="0" w:color="auto"/>
                                    <w:right w:val="none" w:sz="0" w:space="0" w:color="auto"/>
                                  </w:divBdr>
                                  <w:divsChild>
                                    <w:div w:id="1911962451">
                                      <w:marLeft w:val="0"/>
                                      <w:marRight w:val="0"/>
                                      <w:marTop w:val="0"/>
                                      <w:marBottom w:val="0"/>
                                      <w:divBdr>
                                        <w:top w:val="none" w:sz="0" w:space="0" w:color="auto"/>
                                        <w:left w:val="none" w:sz="0" w:space="0" w:color="auto"/>
                                        <w:bottom w:val="none" w:sz="0" w:space="0" w:color="auto"/>
                                        <w:right w:val="none" w:sz="0" w:space="0" w:color="auto"/>
                                      </w:divBdr>
                                      <w:divsChild>
                                        <w:div w:id="1847744955">
                                          <w:marLeft w:val="0"/>
                                          <w:marRight w:val="0"/>
                                          <w:marTop w:val="0"/>
                                          <w:marBottom w:val="0"/>
                                          <w:divBdr>
                                            <w:top w:val="none" w:sz="0" w:space="0" w:color="auto"/>
                                            <w:left w:val="none" w:sz="0" w:space="0" w:color="auto"/>
                                            <w:bottom w:val="none" w:sz="0" w:space="0" w:color="auto"/>
                                            <w:right w:val="none" w:sz="0" w:space="0" w:color="auto"/>
                                          </w:divBdr>
                                          <w:divsChild>
                                            <w:div w:id="333655670">
                                              <w:marLeft w:val="0"/>
                                              <w:marRight w:val="0"/>
                                              <w:marTop w:val="0"/>
                                              <w:marBottom w:val="0"/>
                                              <w:divBdr>
                                                <w:top w:val="none" w:sz="0" w:space="0" w:color="auto"/>
                                                <w:left w:val="none" w:sz="0" w:space="0" w:color="auto"/>
                                                <w:bottom w:val="none" w:sz="0" w:space="0" w:color="auto"/>
                                                <w:right w:val="none" w:sz="0" w:space="0" w:color="auto"/>
                                              </w:divBdr>
                                              <w:divsChild>
                                                <w:div w:id="1855264186">
                                                  <w:marLeft w:val="0"/>
                                                  <w:marRight w:val="0"/>
                                                  <w:marTop w:val="0"/>
                                                  <w:marBottom w:val="0"/>
                                                  <w:divBdr>
                                                    <w:top w:val="none" w:sz="0" w:space="0" w:color="auto"/>
                                                    <w:left w:val="none" w:sz="0" w:space="0" w:color="auto"/>
                                                    <w:bottom w:val="none" w:sz="0" w:space="0" w:color="auto"/>
                                                    <w:right w:val="none" w:sz="0" w:space="0" w:color="auto"/>
                                                  </w:divBdr>
                                                  <w:divsChild>
                                                    <w:div w:id="426460258">
                                                      <w:marLeft w:val="0"/>
                                                      <w:marRight w:val="0"/>
                                                      <w:marTop w:val="150"/>
                                                      <w:marBottom w:val="375"/>
                                                      <w:divBdr>
                                                        <w:top w:val="none" w:sz="0" w:space="0" w:color="auto"/>
                                                        <w:left w:val="none" w:sz="0" w:space="0" w:color="auto"/>
                                                        <w:bottom w:val="none" w:sz="0" w:space="0" w:color="auto"/>
                                                        <w:right w:val="none" w:sz="0" w:space="0" w:color="auto"/>
                                                      </w:divBdr>
                                                      <w:divsChild>
                                                        <w:div w:id="324826037">
                                                          <w:marLeft w:val="0"/>
                                                          <w:marRight w:val="0"/>
                                                          <w:marTop w:val="0"/>
                                                          <w:marBottom w:val="0"/>
                                                          <w:divBdr>
                                                            <w:top w:val="none" w:sz="0" w:space="0" w:color="auto"/>
                                                            <w:left w:val="none" w:sz="0" w:space="0" w:color="auto"/>
                                                            <w:bottom w:val="none" w:sz="0" w:space="0" w:color="auto"/>
                                                            <w:right w:val="none" w:sz="0" w:space="0" w:color="auto"/>
                                                          </w:divBdr>
                                                          <w:divsChild>
                                                            <w:div w:id="1321999372">
                                                              <w:marLeft w:val="0"/>
                                                              <w:marRight w:val="0"/>
                                                              <w:marTop w:val="0"/>
                                                              <w:marBottom w:val="120"/>
                                                              <w:divBdr>
                                                                <w:top w:val="none" w:sz="0" w:space="0" w:color="auto"/>
                                                                <w:left w:val="none" w:sz="0" w:space="0" w:color="auto"/>
                                                                <w:bottom w:val="none" w:sz="0" w:space="0" w:color="auto"/>
                                                                <w:right w:val="none" w:sz="0" w:space="0" w:color="auto"/>
                                                              </w:divBdr>
                                                              <w:divsChild>
                                                                <w:div w:id="125901611">
                                                                  <w:marLeft w:val="0"/>
                                                                  <w:marRight w:val="0"/>
                                                                  <w:marTop w:val="0"/>
                                                                  <w:marBottom w:val="0"/>
                                                                  <w:divBdr>
                                                                    <w:top w:val="none" w:sz="0" w:space="0" w:color="auto"/>
                                                                    <w:left w:val="none" w:sz="0" w:space="0" w:color="auto"/>
                                                                    <w:bottom w:val="none" w:sz="0" w:space="0" w:color="auto"/>
                                                                    <w:right w:val="none" w:sz="0" w:space="0" w:color="auto"/>
                                                                  </w:divBdr>
                                                                  <w:divsChild>
                                                                    <w:div w:id="668826476">
                                                                      <w:marLeft w:val="0"/>
                                                                      <w:marRight w:val="0"/>
                                                                      <w:marTop w:val="0"/>
                                                                      <w:marBottom w:val="0"/>
                                                                      <w:divBdr>
                                                                        <w:top w:val="none" w:sz="0" w:space="0" w:color="auto"/>
                                                                        <w:left w:val="none" w:sz="0" w:space="0" w:color="auto"/>
                                                                        <w:bottom w:val="none" w:sz="0" w:space="0" w:color="auto"/>
                                                                        <w:right w:val="none" w:sz="0" w:space="0" w:color="auto"/>
                                                                      </w:divBdr>
                                                                      <w:divsChild>
                                                                        <w:div w:id="162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378541">
      <w:bodyDiv w:val="1"/>
      <w:marLeft w:val="0"/>
      <w:marRight w:val="0"/>
      <w:marTop w:val="0"/>
      <w:marBottom w:val="0"/>
      <w:divBdr>
        <w:top w:val="none" w:sz="0" w:space="0" w:color="auto"/>
        <w:left w:val="none" w:sz="0" w:space="0" w:color="auto"/>
        <w:bottom w:val="none" w:sz="0" w:space="0" w:color="auto"/>
        <w:right w:val="none" w:sz="0" w:space="0" w:color="auto"/>
      </w:divBdr>
      <w:divsChild>
        <w:div w:id="324165514">
          <w:marLeft w:val="0"/>
          <w:marRight w:val="0"/>
          <w:marTop w:val="0"/>
          <w:marBottom w:val="0"/>
          <w:divBdr>
            <w:top w:val="none" w:sz="0" w:space="0" w:color="auto"/>
            <w:left w:val="none" w:sz="0" w:space="0" w:color="auto"/>
            <w:bottom w:val="none" w:sz="0" w:space="0" w:color="auto"/>
            <w:right w:val="none" w:sz="0" w:space="0" w:color="auto"/>
          </w:divBdr>
          <w:divsChild>
            <w:div w:id="1251233287">
              <w:marLeft w:val="0"/>
              <w:marRight w:val="0"/>
              <w:marTop w:val="0"/>
              <w:marBottom w:val="0"/>
              <w:divBdr>
                <w:top w:val="none" w:sz="0" w:space="0" w:color="auto"/>
                <w:left w:val="none" w:sz="0" w:space="0" w:color="auto"/>
                <w:bottom w:val="none" w:sz="0" w:space="0" w:color="auto"/>
                <w:right w:val="none" w:sz="0" w:space="0" w:color="auto"/>
              </w:divBdr>
              <w:divsChild>
                <w:div w:id="1377967602">
                  <w:marLeft w:val="0"/>
                  <w:marRight w:val="0"/>
                  <w:marTop w:val="0"/>
                  <w:marBottom w:val="0"/>
                  <w:divBdr>
                    <w:top w:val="none" w:sz="0" w:space="0" w:color="auto"/>
                    <w:left w:val="none" w:sz="0" w:space="0" w:color="auto"/>
                    <w:bottom w:val="none" w:sz="0" w:space="0" w:color="auto"/>
                    <w:right w:val="none" w:sz="0" w:space="0" w:color="auto"/>
                  </w:divBdr>
                  <w:divsChild>
                    <w:div w:id="774398328">
                      <w:marLeft w:val="0"/>
                      <w:marRight w:val="0"/>
                      <w:marTop w:val="0"/>
                      <w:marBottom w:val="0"/>
                      <w:divBdr>
                        <w:top w:val="none" w:sz="0" w:space="0" w:color="auto"/>
                        <w:left w:val="none" w:sz="0" w:space="0" w:color="auto"/>
                        <w:bottom w:val="none" w:sz="0" w:space="0" w:color="auto"/>
                        <w:right w:val="none" w:sz="0" w:space="0" w:color="auto"/>
                      </w:divBdr>
                      <w:divsChild>
                        <w:div w:id="389115589">
                          <w:marLeft w:val="0"/>
                          <w:marRight w:val="0"/>
                          <w:marTop w:val="0"/>
                          <w:marBottom w:val="0"/>
                          <w:divBdr>
                            <w:top w:val="none" w:sz="0" w:space="0" w:color="auto"/>
                            <w:left w:val="none" w:sz="0" w:space="0" w:color="auto"/>
                            <w:bottom w:val="none" w:sz="0" w:space="0" w:color="auto"/>
                            <w:right w:val="none" w:sz="0" w:space="0" w:color="auto"/>
                          </w:divBdr>
                          <w:divsChild>
                            <w:div w:id="1416634644">
                              <w:marLeft w:val="0"/>
                              <w:marRight w:val="0"/>
                              <w:marTop w:val="0"/>
                              <w:marBottom w:val="0"/>
                              <w:divBdr>
                                <w:top w:val="none" w:sz="0" w:space="0" w:color="auto"/>
                                <w:left w:val="none" w:sz="0" w:space="0" w:color="auto"/>
                                <w:bottom w:val="none" w:sz="0" w:space="0" w:color="auto"/>
                                <w:right w:val="none" w:sz="0" w:space="0" w:color="auto"/>
                              </w:divBdr>
                              <w:divsChild>
                                <w:div w:id="1311791726">
                                  <w:marLeft w:val="0"/>
                                  <w:marRight w:val="0"/>
                                  <w:marTop w:val="0"/>
                                  <w:marBottom w:val="0"/>
                                  <w:divBdr>
                                    <w:top w:val="none" w:sz="0" w:space="0" w:color="auto"/>
                                    <w:left w:val="none" w:sz="0" w:space="0" w:color="auto"/>
                                    <w:bottom w:val="none" w:sz="0" w:space="0" w:color="auto"/>
                                    <w:right w:val="none" w:sz="0" w:space="0" w:color="auto"/>
                                  </w:divBdr>
                                  <w:divsChild>
                                    <w:div w:id="898636560">
                                      <w:marLeft w:val="0"/>
                                      <w:marRight w:val="0"/>
                                      <w:marTop w:val="0"/>
                                      <w:marBottom w:val="0"/>
                                      <w:divBdr>
                                        <w:top w:val="none" w:sz="0" w:space="0" w:color="auto"/>
                                        <w:left w:val="none" w:sz="0" w:space="0" w:color="auto"/>
                                        <w:bottom w:val="none" w:sz="0" w:space="0" w:color="auto"/>
                                        <w:right w:val="none" w:sz="0" w:space="0" w:color="auto"/>
                                      </w:divBdr>
                                      <w:divsChild>
                                        <w:div w:id="141697658">
                                          <w:marLeft w:val="0"/>
                                          <w:marRight w:val="0"/>
                                          <w:marTop w:val="0"/>
                                          <w:marBottom w:val="0"/>
                                          <w:divBdr>
                                            <w:top w:val="none" w:sz="0" w:space="0" w:color="auto"/>
                                            <w:left w:val="none" w:sz="0" w:space="0" w:color="auto"/>
                                            <w:bottom w:val="none" w:sz="0" w:space="0" w:color="auto"/>
                                            <w:right w:val="none" w:sz="0" w:space="0" w:color="auto"/>
                                          </w:divBdr>
                                          <w:divsChild>
                                            <w:div w:id="734090963">
                                              <w:marLeft w:val="0"/>
                                              <w:marRight w:val="0"/>
                                              <w:marTop w:val="0"/>
                                              <w:marBottom w:val="0"/>
                                              <w:divBdr>
                                                <w:top w:val="none" w:sz="0" w:space="0" w:color="auto"/>
                                                <w:left w:val="none" w:sz="0" w:space="0" w:color="auto"/>
                                                <w:bottom w:val="none" w:sz="0" w:space="0" w:color="auto"/>
                                                <w:right w:val="none" w:sz="0" w:space="0" w:color="auto"/>
                                              </w:divBdr>
                                              <w:divsChild>
                                                <w:div w:id="2049335384">
                                                  <w:marLeft w:val="0"/>
                                                  <w:marRight w:val="0"/>
                                                  <w:marTop w:val="0"/>
                                                  <w:marBottom w:val="0"/>
                                                  <w:divBdr>
                                                    <w:top w:val="none" w:sz="0" w:space="0" w:color="auto"/>
                                                    <w:left w:val="none" w:sz="0" w:space="0" w:color="auto"/>
                                                    <w:bottom w:val="none" w:sz="0" w:space="0" w:color="auto"/>
                                                    <w:right w:val="none" w:sz="0" w:space="0" w:color="auto"/>
                                                  </w:divBdr>
                                                  <w:divsChild>
                                                    <w:div w:id="6992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56717">
      <w:bodyDiv w:val="1"/>
      <w:marLeft w:val="0"/>
      <w:marRight w:val="0"/>
      <w:marTop w:val="0"/>
      <w:marBottom w:val="0"/>
      <w:divBdr>
        <w:top w:val="none" w:sz="0" w:space="0" w:color="auto"/>
        <w:left w:val="none" w:sz="0" w:space="0" w:color="auto"/>
        <w:bottom w:val="none" w:sz="0" w:space="0" w:color="auto"/>
        <w:right w:val="none" w:sz="0" w:space="0" w:color="auto"/>
      </w:divBdr>
      <w:divsChild>
        <w:div w:id="1584027840">
          <w:marLeft w:val="0"/>
          <w:marRight w:val="0"/>
          <w:marTop w:val="0"/>
          <w:marBottom w:val="0"/>
          <w:divBdr>
            <w:top w:val="none" w:sz="0" w:space="0" w:color="auto"/>
            <w:left w:val="none" w:sz="0" w:space="0" w:color="auto"/>
            <w:bottom w:val="none" w:sz="0" w:space="0" w:color="auto"/>
            <w:right w:val="none" w:sz="0" w:space="0" w:color="auto"/>
          </w:divBdr>
          <w:divsChild>
            <w:div w:id="2040349239">
              <w:marLeft w:val="0"/>
              <w:marRight w:val="0"/>
              <w:marTop w:val="0"/>
              <w:marBottom w:val="0"/>
              <w:divBdr>
                <w:top w:val="none" w:sz="0" w:space="0" w:color="auto"/>
                <w:left w:val="none" w:sz="0" w:space="0" w:color="auto"/>
                <w:bottom w:val="none" w:sz="0" w:space="0" w:color="auto"/>
                <w:right w:val="none" w:sz="0" w:space="0" w:color="auto"/>
              </w:divBdr>
              <w:divsChild>
                <w:div w:id="1615163309">
                  <w:marLeft w:val="0"/>
                  <w:marRight w:val="0"/>
                  <w:marTop w:val="0"/>
                  <w:marBottom w:val="0"/>
                  <w:divBdr>
                    <w:top w:val="none" w:sz="0" w:space="0" w:color="auto"/>
                    <w:left w:val="none" w:sz="0" w:space="0" w:color="auto"/>
                    <w:bottom w:val="none" w:sz="0" w:space="0" w:color="auto"/>
                    <w:right w:val="none" w:sz="0" w:space="0" w:color="auto"/>
                  </w:divBdr>
                  <w:divsChild>
                    <w:div w:id="901676844">
                      <w:marLeft w:val="0"/>
                      <w:marRight w:val="0"/>
                      <w:marTop w:val="0"/>
                      <w:marBottom w:val="0"/>
                      <w:divBdr>
                        <w:top w:val="none" w:sz="0" w:space="0" w:color="auto"/>
                        <w:left w:val="none" w:sz="0" w:space="0" w:color="auto"/>
                        <w:bottom w:val="none" w:sz="0" w:space="0" w:color="auto"/>
                        <w:right w:val="none" w:sz="0" w:space="0" w:color="auto"/>
                      </w:divBdr>
                      <w:divsChild>
                        <w:div w:id="541524136">
                          <w:marLeft w:val="0"/>
                          <w:marRight w:val="0"/>
                          <w:marTop w:val="0"/>
                          <w:marBottom w:val="0"/>
                          <w:divBdr>
                            <w:top w:val="none" w:sz="0" w:space="0" w:color="auto"/>
                            <w:left w:val="none" w:sz="0" w:space="0" w:color="auto"/>
                            <w:bottom w:val="none" w:sz="0" w:space="0" w:color="auto"/>
                            <w:right w:val="none" w:sz="0" w:space="0" w:color="auto"/>
                          </w:divBdr>
                          <w:divsChild>
                            <w:div w:id="1068578047">
                              <w:marLeft w:val="0"/>
                              <w:marRight w:val="0"/>
                              <w:marTop w:val="0"/>
                              <w:marBottom w:val="0"/>
                              <w:divBdr>
                                <w:top w:val="none" w:sz="0" w:space="0" w:color="auto"/>
                                <w:left w:val="none" w:sz="0" w:space="0" w:color="auto"/>
                                <w:bottom w:val="none" w:sz="0" w:space="0" w:color="auto"/>
                                <w:right w:val="none" w:sz="0" w:space="0" w:color="auto"/>
                              </w:divBdr>
                              <w:divsChild>
                                <w:div w:id="2060009828">
                                  <w:marLeft w:val="0"/>
                                  <w:marRight w:val="0"/>
                                  <w:marTop w:val="0"/>
                                  <w:marBottom w:val="0"/>
                                  <w:divBdr>
                                    <w:top w:val="none" w:sz="0" w:space="0" w:color="auto"/>
                                    <w:left w:val="none" w:sz="0" w:space="0" w:color="auto"/>
                                    <w:bottom w:val="none" w:sz="0" w:space="0" w:color="auto"/>
                                    <w:right w:val="none" w:sz="0" w:space="0" w:color="auto"/>
                                  </w:divBdr>
                                  <w:divsChild>
                                    <w:div w:id="752778979">
                                      <w:marLeft w:val="0"/>
                                      <w:marRight w:val="0"/>
                                      <w:marTop w:val="0"/>
                                      <w:marBottom w:val="0"/>
                                      <w:divBdr>
                                        <w:top w:val="none" w:sz="0" w:space="0" w:color="auto"/>
                                        <w:left w:val="none" w:sz="0" w:space="0" w:color="auto"/>
                                        <w:bottom w:val="none" w:sz="0" w:space="0" w:color="auto"/>
                                        <w:right w:val="none" w:sz="0" w:space="0" w:color="auto"/>
                                      </w:divBdr>
                                      <w:divsChild>
                                        <w:div w:id="731002788">
                                          <w:marLeft w:val="0"/>
                                          <w:marRight w:val="0"/>
                                          <w:marTop w:val="0"/>
                                          <w:marBottom w:val="0"/>
                                          <w:divBdr>
                                            <w:top w:val="none" w:sz="0" w:space="0" w:color="auto"/>
                                            <w:left w:val="none" w:sz="0" w:space="0" w:color="auto"/>
                                            <w:bottom w:val="none" w:sz="0" w:space="0" w:color="auto"/>
                                            <w:right w:val="none" w:sz="0" w:space="0" w:color="auto"/>
                                          </w:divBdr>
                                          <w:divsChild>
                                            <w:div w:id="1370378403">
                                              <w:marLeft w:val="0"/>
                                              <w:marRight w:val="0"/>
                                              <w:marTop w:val="0"/>
                                              <w:marBottom w:val="0"/>
                                              <w:divBdr>
                                                <w:top w:val="none" w:sz="0" w:space="0" w:color="auto"/>
                                                <w:left w:val="none" w:sz="0" w:space="0" w:color="auto"/>
                                                <w:bottom w:val="none" w:sz="0" w:space="0" w:color="auto"/>
                                                <w:right w:val="none" w:sz="0" w:space="0" w:color="auto"/>
                                              </w:divBdr>
                                              <w:divsChild>
                                                <w:div w:id="1233850488">
                                                  <w:marLeft w:val="0"/>
                                                  <w:marRight w:val="0"/>
                                                  <w:marTop w:val="0"/>
                                                  <w:marBottom w:val="0"/>
                                                  <w:divBdr>
                                                    <w:top w:val="none" w:sz="0" w:space="0" w:color="auto"/>
                                                    <w:left w:val="none" w:sz="0" w:space="0" w:color="auto"/>
                                                    <w:bottom w:val="none" w:sz="0" w:space="0" w:color="auto"/>
                                                    <w:right w:val="none" w:sz="0" w:space="0" w:color="auto"/>
                                                  </w:divBdr>
                                                  <w:divsChild>
                                                    <w:div w:id="8566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AL%20PRECEDENTS\icsera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322273-edf2-4d36-8be7-412de9ec4a14" xsi:nil="true"/>
    <lcf76f155ced4ddcb4097134ff3c332f xmlns="ddfc98d9-0388-42fc-bf51-70da05bcc2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6AF096D45AC478E5BD674493F67D1" ma:contentTypeVersion="18" ma:contentTypeDescription="Crée un document." ma:contentTypeScope="" ma:versionID="097505fdfe86946f840ffbee5638642a">
  <xsd:schema xmlns:xsd="http://www.w3.org/2001/XMLSchema" xmlns:xs="http://www.w3.org/2001/XMLSchema" xmlns:p="http://schemas.microsoft.com/office/2006/metadata/properties" xmlns:ns2="ddfc98d9-0388-42fc-bf51-70da05bcc2c5" xmlns:ns3="d2322273-edf2-4d36-8be7-412de9ec4a14" targetNamespace="http://schemas.microsoft.com/office/2006/metadata/properties" ma:root="true" ma:fieldsID="69609c2ab4acd8e217990a297ffd9a8a" ns2:_="" ns3:_="">
    <xsd:import namespace="ddfc98d9-0388-42fc-bf51-70da05bcc2c5"/>
    <xsd:import namespace="d2322273-edf2-4d36-8be7-412de9ec4a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c98d9-0388-42fc-bf51-70da05bcc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60fd4b1-590a-4863-a642-a3a7f8f6c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22273-edf2-4d36-8be7-412de9ec4a1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1cf357f-2e3e-4397-b374-2cbfa4e40868}" ma:internalName="TaxCatchAll" ma:showField="CatchAllData" ma:web="d2322273-edf2-4d36-8be7-412de9ec4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BF6CC-6621-49AC-91CB-64C4696A2CA3}">
  <ds:schemaRefs>
    <ds:schemaRef ds:uri="http://schemas.microsoft.com/sharepoint/v3/contenttype/forms"/>
  </ds:schemaRefs>
</ds:datastoreItem>
</file>

<file path=customXml/itemProps2.xml><?xml version="1.0" encoding="utf-8"?>
<ds:datastoreItem xmlns:ds="http://schemas.openxmlformats.org/officeDocument/2006/customXml" ds:itemID="{5833779C-9842-4515-9790-9CB6A5C30F77}">
  <ds:schemaRefs>
    <ds:schemaRef ds:uri="d2322273-edf2-4d36-8be7-412de9ec4a1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dfc98d9-0388-42fc-bf51-70da05bcc2c5"/>
    <ds:schemaRef ds:uri="http://www.w3.org/XML/1998/namespace"/>
  </ds:schemaRefs>
</ds:datastoreItem>
</file>

<file path=customXml/itemProps3.xml><?xml version="1.0" encoding="utf-8"?>
<ds:datastoreItem xmlns:ds="http://schemas.openxmlformats.org/officeDocument/2006/customXml" ds:itemID="{E10C1216-D156-4E90-81AB-0A3A70A4A1CE}"/>
</file>

<file path=docProps/app.xml><?xml version="1.0" encoding="utf-8"?>
<Properties xmlns="http://schemas.openxmlformats.org/officeDocument/2006/extended-properties" xmlns:vt="http://schemas.openxmlformats.org/officeDocument/2006/docPropsVTypes">
  <Template>icserag.dot</Template>
  <TotalTime>0</TotalTime>
  <Pages>5</Pages>
  <Words>1731</Words>
  <Characters>9525</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EXECUTIVE SUMMARY</vt:lpstr>
      <vt:lpstr>EXECUTIVE SUMMARY</vt:lpstr>
    </vt:vector>
  </TitlesOfParts>
  <Company>Consumers Gas</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Enbridge Consumers Gas</dc:creator>
  <cp:lastModifiedBy>Vigeant Stéphanie</cp:lastModifiedBy>
  <cp:revision>2</cp:revision>
  <cp:lastPrinted>2014-02-11T01:36:00Z</cp:lastPrinted>
  <dcterms:created xsi:type="dcterms:W3CDTF">2023-10-17T20:05:00Z</dcterms:created>
  <dcterms:modified xsi:type="dcterms:W3CDTF">2023-10-17T20:05:00Z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GEAAO+/T9t20xwlitoeDWTb1h1aITr3W5r63h2lphaRnZ83p9ZCaWJWkNv3dijzsMxbpHn8TrVxcAoF0
DHN0yojrlNsfmcktnn1J9A81OS0ANBwjTXJ/2mijq4/CAaK6I2i6gOoy/nfoiChPusy0VKTC01Le
xQKSaFOj/k74oVBrngDLMvHulTQrNzK/62eQ29IBZhLcUaaBZ+ahhRMgn4OQo6d9NvjRF38pN7YW
PVzOmKrg0YB49dKV9</vt:lpwstr>
  </property>
  <property fmtid="{D5CDD505-2E9C-101B-9397-08002B2CF9AE}" pid="4" name="MAIL_MSG_ID2">
    <vt:lpwstr>tWYBYw1wWkF</vt:lpwstr>
  </property>
  <property fmtid="{D5CDD505-2E9C-101B-9397-08002B2CF9AE}" pid="5" name="RESPONSE_SENDER_NAME">
    <vt:lpwstr>gAAAdya76B99d4hLGUR1rQ+8TxTv0GGEPdix</vt:lpwstr>
  </property>
  <property fmtid="{D5CDD505-2E9C-101B-9397-08002B2CF9AE}" pid="6" name="EMAIL_OWNER_ADDRESS">
    <vt:lpwstr>4AAAyjQjm0EOGgLTibXq7oo5x/ic/9cr3Z2aDsi9SQvyb9GHWQKwtfu4ww==</vt:lpwstr>
  </property>
  <property fmtid="{D5CDD505-2E9C-101B-9397-08002B2CF9AE}" pid="7" name="ContentTypeId">
    <vt:lpwstr>0x01010018D6AF096D45AC478E5BD674493F67D1</vt:lpwstr>
  </property>
  <property fmtid="{D5CDD505-2E9C-101B-9397-08002B2CF9AE}" pid="8" name="MediaServiceImageTags">
    <vt:lpwstr/>
  </property>
</Properties>
</file>